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ED98D" w14:textId="77777777" w:rsidR="000276B7" w:rsidRPr="00AD7384" w:rsidRDefault="000276B7" w:rsidP="00997726">
      <w:pPr>
        <w:rPr>
          <w:rFonts w:ascii="Arial" w:hAnsi="Arial" w:cs="Arial"/>
          <w:b/>
          <w:sz w:val="22"/>
          <w:szCs w:val="22"/>
        </w:rPr>
      </w:pPr>
      <w:r w:rsidRPr="00AD7384">
        <w:rPr>
          <w:rFonts w:ascii="Arial" w:hAnsi="Arial" w:cs="Arial"/>
          <w:b/>
          <w:sz w:val="22"/>
          <w:szCs w:val="22"/>
        </w:rPr>
        <w:t>Define:</w:t>
      </w:r>
    </w:p>
    <w:p w14:paraId="77ECC1F9" w14:textId="77777777" w:rsidR="000276B7" w:rsidRPr="00AD7384" w:rsidRDefault="001811C1" w:rsidP="001811C1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In a project charter, t</w:t>
      </w:r>
      <w:r w:rsidR="000276B7" w:rsidRPr="00AD7384">
        <w:rPr>
          <w:rFonts w:ascii="Arial" w:hAnsi="Arial" w:cs="Arial"/>
          <w:sz w:val="22"/>
          <w:szCs w:val="22"/>
        </w:rPr>
        <w:t>he Business Case describes:</w:t>
      </w:r>
    </w:p>
    <w:p w14:paraId="50DA5FCC" w14:textId="77777777" w:rsidR="000276B7" w:rsidRPr="00AD7384" w:rsidRDefault="000276B7" w:rsidP="009A1320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</w:t>
      </w:r>
      <w:r w:rsidR="009A1320">
        <w:rPr>
          <w:rFonts w:ascii="Arial" w:hAnsi="Arial" w:cs="Arial"/>
          <w:sz w:val="22"/>
          <w:szCs w:val="22"/>
        </w:rPr>
        <w:t>solution to the problem</w:t>
      </w:r>
    </w:p>
    <w:p w14:paraId="6499F624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Champion’s instructions to the Six-Sigma team</w:t>
      </w:r>
    </w:p>
    <w:p w14:paraId="0184A58A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benefit</w:t>
      </w:r>
      <w:r w:rsidR="001811C1" w:rsidRPr="00AD7384">
        <w:rPr>
          <w:rFonts w:ascii="Arial" w:hAnsi="Arial" w:cs="Arial"/>
          <w:sz w:val="22"/>
          <w:szCs w:val="22"/>
        </w:rPr>
        <w:t xml:space="preserve"> (financial and other)</w:t>
      </w:r>
      <w:r w:rsidRPr="00AD7384">
        <w:rPr>
          <w:rFonts w:ascii="Arial" w:hAnsi="Arial" w:cs="Arial"/>
          <w:sz w:val="22"/>
          <w:szCs w:val="22"/>
        </w:rPr>
        <w:t xml:space="preserve"> for undertaking the project 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8CF462B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above </w:t>
      </w:r>
    </w:p>
    <w:p w14:paraId="22C3D1D1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4D54F6F9" w14:textId="77777777" w:rsidR="000276B7" w:rsidRPr="00AD7384" w:rsidRDefault="000276B7" w:rsidP="001811C1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</w:t>
      </w:r>
      <w:r w:rsidR="001811C1" w:rsidRPr="00AD7384">
        <w:rPr>
          <w:rFonts w:ascii="Arial" w:hAnsi="Arial" w:cs="Arial"/>
          <w:sz w:val="22"/>
          <w:szCs w:val="22"/>
        </w:rPr>
        <w:t>Project Scope</w:t>
      </w:r>
      <w:r w:rsidRPr="00AD7384">
        <w:rPr>
          <w:rFonts w:ascii="Arial" w:hAnsi="Arial" w:cs="Arial"/>
          <w:sz w:val="22"/>
          <w:szCs w:val="22"/>
        </w:rPr>
        <w:t xml:space="preserve"> addresses the following question(s): 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4F938333" w14:textId="77777777" w:rsidR="001811C1" w:rsidRPr="00AD7384" w:rsidRDefault="000276B7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</w:t>
      </w:r>
      <w:r w:rsidR="001811C1" w:rsidRPr="00AD7384">
        <w:rPr>
          <w:rFonts w:ascii="Arial" w:hAnsi="Arial" w:cs="Arial"/>
          <w:sz w:val="22"/>
          <w:szCs w:val="22"/>
        </w:rPr>
        <w:t>are the process boundaries</w:t>
      </w:r>
      <w:r w:rsidRPr="00AD7384">
        <w:rPr>
          <w:rFonts w:ascii="Arial" w:hAnsi="Arial" w:cs="Arial"/>
          <w:sz w:val="22"/>
          <w:szCs w:val="22"/>
        </w:rPr>
        <w:t>?</w:t>
      </w:r>
      <w:r w:rsidR="001811C1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91D2613" w14:textId="77777777" w:rsidR="000276B7" w:rsidRPr="00AD7384" w:rsidRDefault="009A1320" w:rsidP="009A1320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milestones.</w:t>
      </w:r>
    </w:p>
    <w:p w14:paraId="1E4A8BFC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</w:t>
      </w:r>
      <w:r w:rsidR="00C72E14" w:rsidRPr="00AD7384">
        <w:rPr>
          <w:rFonts w:ascii="Arial" w:hAnsi="Arial" w:cs="Arial"/>
          <w:sz w:val="22"/>
          <w:szCs w:val="22"/>
        </w:rPr>
        <w:t>is not included in the project?</w:t>
      </w:r>
      <w:r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2CE8F74C" w14:textId="77777777" w:rsidR="000276B7" w:rsidRPr="00AD7384" w:rsidRDefault="009A1320" w:rsidP="009A1320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Who the</w:t>
      </w:r>
      <w:r w:rsidR="00066B8E" w:rsidRPr="00AD7384">
        <w:rPr>
          <w:rFonts w:ascii="Arial" w:hAnsi="Arial" w:cs="Arial"/>
          <w:sz w:val="22"/>
          <w:szCs w:val="22"/>
        </w:rPr>
        <w:t xml:space="preserve"> team members </w:t>
      </w:r>
      <w:r>
        <w:rPr>
          <w:rFonts w:ascii="Arial" w:hAnsi="Arial" w:cs="Arial"/>
          <w:sz w:val="22"/>
          <w:szCs w:val="22"/>
        </w:rPr>
        <w:t>will be</w:t>
      </w:r>
      <w:r w:rsidR="000276B7" w:rsidRPr="00AD7384">
        <w:rPr>
          <w:rFonts w:ascii="Arial" w:hAnsi="Arial" w:cs="Arial"/>
          <w:sz w:val="22"/>
          <w:szCs w:val="22"/>
        </w:rPr>
        <w:t>?</w:t>
      </w:r>
    </w:p>
    <w:p w14:paraId="0063F3A8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15872DBB" w14:textId="77777777" w:rsidR="000276B7" w:rsidRPr="00AD7384" w:rsidRDefault="00C22641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Which of the following best describes what will be </w:t>
      </w:r>
      <w:r>
        <w:rPr>
          <w:rFonts w:ascii="Arial" w:hAnsi="Arial" w:cs="Arial"/>
          <w:i/>
          <w:iCs/>
          <w:sz w:val="22"/>
          <w:szCs w:val="22"/>
        </w:rPr>
        <w:t xml:space="preserve">different </w:t>
      </w:r>
      <w:r>
        <w:rPr>
          <w:rFonts w:ascii="Arial" w:hAnsi="Arial" w:cs="Arial"/>
          <w:sz w:val="22"/>
          <w:szCs w:val="22"/>
        </w:rPr>
        <w:t>after the DMAIEC project</w:t>
      </w:r>
      <w:r w:rsidR="000276B7" w:rsidRPr="00AD7384">
        <w:rPr>
          <w:rFonts w:ascii="Arial" w:hAnsi="Arial" w:cs="Arial"/>
          <w:sz w:val="22"/>
          <w:szCs w:val="22"/>
        </w:rPr>
        <w:t>?</w:t>
      </w:r>
    </w:p>
    <w:p w14:paraId="7DF20D2A" w14:textId="77777777" w:rsidR="000276B7" w:rsidRPr="00AD7384" w:rsidRDefault="009A1320" w:rsidP="001811C1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Stakeholder Analysis</w:t>
      </w:r>
    </w:p>
    <w:p w14:paraId="49EFEF3D" w14:textId="77777777" w:rsidR="000276B7" w:rsidRPr="00AD7384" w:rsidRDefault="00C22641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</w:t>
      </w:r>
      <w:r w:rsidR="000276B7" w:rsidRPr="00AD7384">
        <w:rPr>
          <w:rFonts w:ascii="Arial" w:hAnsi="Arial" w:cs="Arial"/>
          <w:sz w:val="22"/>
          <w:szCs w:val="22"/>
        </w:rPr>
        <w:t xml:space="preserve"> Statement</w:t>
      </w:r>
    </w:p>
    <w:p w14:paraId="14B9C144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Goal</w:t>
      </w:r>
      <w:r w:rsidR="001811C1" w:rsidRPr="00AD7384">
        <w:rPr>
          <w:rFonts w:ascii="Arial" w:hAnsi="Arial" w:cs="Arial"/>
          <w:sz w:val="22"/>
          <w:szCs w:val="22"/>
        </w:rPr>
        <w:t>s, Metrics &amp; Targets</w:t>
      </w:r>
      <w:r w:rsidRPr="00AD7384">
        <w:rPr>
          <w:rFonts w:ascii="Arial" w:hAnsi="Arial" w:cs="Arial"/>
          <w:sz w:val="22"/>
          <w:szCs w:val="22"/>
        </w:rPr>
        <w:t xml:space="preserve"> 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53819D5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Team Selection Criteria</w:t>
      </w:r>
    </w:p>
    <w:p w14:paraId="4443C8D6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Project Plan</w:t>
      </w:r>
    </w:p>
    <w:p w14:paraId="777C8604" w14:textId="77777777" w:rsidR="000276B7" w:rsidRPr="00AD7384" w:rsidRDefault="000276B7">
      <w:pPr>
        <w:rPr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7F2E4435" w14:textId="77777777" w:rsidR="000276B7" w:rsidRPr="00AD7384" w:rsidRDefault="00136685" w:rsidP="00136685">
      <w:pPr>
        <w:numPr>
          <w:ilvl w:val="0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>It’s OK to wait until the end of the project to fill in the targets section of the charter.</w:t>
      </w:r>
      <w:r w:rsidR="000276B7" w:rsidRPr="00AD7384">
        <w:rPr>
          <w:rFonts w:ascii="Arial" w:hAnsi="Arial" w:cs="Arial"/>
          <w:sz w:val="22"/>
          <w:szCs w:val="22"/>
        </w:rPr>
        <w:t xml:space="preserve">  </w:t>
      </w:r>
      <w:r w:rsidR="000276B7" w:rsidRPr="00AD7384">
        <w:rPr>
          <w:rFonts w:ascii="Arial" w:hAnsi="Arial" w:cs="Arial"/>
          <w:i/>
          <w:sz w:val="22"/>
          <w:szCs w:val="22"/>
        </w:rPr>
        <w:t>(</w:t>
      </w:r>
      <w:r w:rsidRPr="00AD7384">
        <w:rPr>
          <w:rFonts w:ascii="Arial" w:hAnsi="Arial" w:cs="Arial"/>
          <w:i/>
          <w:sz w:val="22"/>
          <w:szCs w:val="22"/>
        </w:rPr>
        <w:t>True/False</w:t>
      </w:r>
      <w:r w:rsidR="000276B7" w:rsidRPr="00AD7384">
        <w:rPr>
          <w:rFonts w:ascii="Arial" w:hAnsi="Arial" w:cs="Arial"/>
          <w:i/>
          <w:sz w:val="22"/>
          <w:szCs w:val="22"/>
        </w:rPr>
        <w:t>)</w:t>
      </w:r>
    </w:p>
    <w:p w14:paraId="2CFB8FBA" w14:textId="77777777" w:rsidR="000276B7" w:rsidRPr="00AD7384" w:rsidRDefault="0013668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True</w:t>
      </w:r>
    </w:p>
    <w:p w14:paraId="49C5B0C1" w14:textId="77777777" w:rsidR="00136685" w:rsidRPr="00AD7384" w:rsidRDefault="00136685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False 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01AC251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5D9D6DF9" w14:textId="77777777" w:rsidR="000276B7" w:rsidRPr="00AD7384" w:rsidRDefault="000276B7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team has developed its charter and wants to evaluate it using the SMART criteria.  The SMART acronym stands for: </w:t>
      </w:r>
    </w:p>
    <w:p w14:paraId="7B90CD68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Specific, Manageable, Attainable, Relevant, Time bound.</w:t>
      </w:r>
    </w:p>
    <w:p w14:paraId="7D251AD2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Specific, Measurable, Attainable, Relevant, Time bound.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382D6DD" w14:textId="77777777" w:rsidR="000276B7" w:rsidRPr="00AD7384" w:rsidRDefault="000276B7" w:rsidP="0013668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Specific, </w:t>
      </w:r>
      <w:r w:rsidR="00136685" w:rsidRPr="00AD7384">
        <w:rPr>
          <w:rFonts w:ascii="Arial" w:hAnsi="Arial" w:cs="Arial"/>
          <w:sz w:val="22"/>
          <w:szCs w:val="22"/>
        </w:rPr>
        <w:t>Monitorable</w:t>
      </w:r>
      <w:r w:rsidRPr="00AD7384">
        <w:rPr>
          <w:rFonts w:ascii="Arial" w:hAnsi="Arial" w:cs="Arial"/>
          <w:sz w:val="22"/>
          <w:szCs w:val="22"/>
        </w:rPr>
        <w:t xml:space="preserve">, Accurate, Relevant, Time bound. </w:t>
      </w:r>
    </w:p>
    <w:p w14:paraId="1D799768" w14:textId="77777777" w:rsidR="000276B7" w:rsidRPr="00AD7384" w:rsidRDefault="000276B7" w:rsidP="009A1320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Specific, </w:t>
      </w:r>
      <w:r w:rsidR="009A1320">
        <w:rPr>
          <w:rFonts w:ascii="Arial" w:hAnsi="Arial" w:cs="Arial"/>
          <w:sz w:val="22"/>
          <w:szCs w:val="22"/>
        </w:rPr>
        <w:t>Milestone-able</w:t>
      </w:r>
      <w:r w:rsidRPr="00AD7384">
        <w:rPr>
          <w:rFonts w:ascii="Arial" w:hAnsi="Arial" w:cs="Arial"/>
          <w:sz w:val="22"/>
          <w:szCs w:val="22"/>
        </w:rPr>
        <w:t xml:space="preserve">, </w:t>
      </w:r>
      <w:r w:rsidR="009A1320">
        <w:rPr>
          <w:rFonts w:ascii="Arial" w:hAnsi="Arial" w:cs="Arial"/>
          <w:sz w:val="22"/>
          <w:szCs w:val="22"/>
        </w:rPr>
        <w:t>Attractive</w:t>
      </w:r>
      <w:r w:rsidRPr="00AD7384">
        <w:rPr>
          <w:rFonts w:ascii="Arial" w:hAnsi="Arial" w:cs="Arial"/>
          <w:sz w:val="22"/>
          <w:szCs w:val="22"/>
        </w:rPr>
        <w:t>, Realistic, Time bound.</w:t>
      </w:r>
      <w:r w:rsidRPr="00AD7384">
        <w:rPr>
          <w:rFonts w:ascii="Arial" w:hAnsi="Arial" w:cs="Arial"/>
          <w:sz w:val="22"/>
          <w:szCs w:val="22"/>
        </w:rPr>
        <w:tab/>
      </w:r>
    </w:p>
    <w:p w14:paraId="5CB23052" w14:textId="77777777" w:rsidR="000276B7" w:rsidRPr="00AD7384" w:rsidRDefault="000276B7" w:rsidP="00136685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 xml:space="preserve">Specific, Measurable, </w:t>
      </w:r>
      <w:r w:rsidR="00136685" w:rsidRPr="00AD7384">
        <w:rPr>
          <w:rFonts w:ascii="Arial" w:hAnsi="Arial" w:cs="Arial"/>
          <w:sz w:val="22"/>
          <w:szCs w:val="22"/>
        </w:rPr>
        <w:t>Allowable</w:t>
      </w:r>
      <w:r w:rsidRPr="00AD7384">
        <w:rPr>
          <w:rFonts w:ascii="Arial" w:hAnsi="Arial" w:cs="Arial"/>
          <w:sz w:val="22"/>
          <w:szCs w:val="22"/>
        </w:rPr>
        <w:t xml:space="preserve">, Relevant, Theoretical. </w:t>
      </w:r>
    </w:p>
    <w:p w14:paraId="3AF494D4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53FE5717" w14:textId="77777777" w:rsidR="000276B7" w:rsidRPr="00AD7384" w:rsidRDefault="000276B7">
      <w:pPr>
        <w:numPr>
          <w:ilvl w:val="0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 xml:space="preserve">In qualitative process analysis, a process step is value-added if which of the following are true? 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5F5FF188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The customer recognizes the value.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EC1E8FC" w14:textId="77777777" w:rsidR="000276B7" w:rsidRPr="00AD7384" w:rsidRDefault="009A1320" w:rsidP="009A1320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>
        <w:rPr>
          <w:rFonts w:ascii="Arial" w:hAnsi="Arial" w:cs="Arial"/>
          <w:snapToGrid w:val="0"/>
          <w:sz w:val="22"/>
          <w:szCs w:val="22"/>
          <w:lang w:val="en-US" w:eastAsia="en-US"/>
        </w:rPr>
        <w:t>It takes a short time to accomplish</w:t>
      </w:r>
      <w:r w:rsidR="000276B7"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.</w:t>
      </w:r>
    </w:p>
    <w:p w14:paraId="7014120A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It changes the product toward something the customer expects.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D050BA2" w14:textId="77777777" w:rsidR="000276B7" w:rsidRPr="00AD7384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It is done right the first time.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59C2562" w14:textId="77777777" w:rsidR="000276B7" w:rsidRPr="00AD7384" w:rsidRDefault="000276B7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>I</w:t>
      </w: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t is important to business profitability.</w:t>
      </w:r>
    </w:p>
    <w:p w14:paraId="62531124" w14:textId="77777777" w:rsidR="000276B7" w:rsidRPr="00AD7384" w:rsidRDefault="000276B7">
      <w:pPr>
        <w:rPr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27C58B8A" w14:textId="77777777" w:rsidR="000276B7" w:rsidRPr="00AD7384" w:rsidRDefault="00C72E14" w:rsidP="00C72E14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is the best definition of a CTQ?</w:t>
      </w:r>
    </w:p>
    <w:p w14:paraId="6086F177" w14:textId="77777777" w:rsidR="00C72E14" w:rsidRPr="00AD7384" w:rsidRDefault="00C72E14" w:rsidP="009A1320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An </w:t>
      </w:r>
      <w:r w:rsidR="009A1320">
        <w:rPr>
          <w:rFonts w:ascii="Arial" w:hAnsi="Arial" w:cs="Arial"/>
          <w:sz w:val="22"/>
          <w:szCs w:val="22"/>
        </w:rPr>
        <w:t>input</w:t>
      </w:r>
      <w:r w:rsidRPr="00AD7384">
        <w:rPr>
          <w:rFonts w:ascii="Arial" w:hAnsi="Arial" w:cs="Arial"/>
          <w:sz w:val="22"/>
          <w:szCs w:val="22"/>
        </w:rPr>
        <w:t xml:space="preserve"> measure.</w:t>
      </w:r>
    </w:p>
    <w:p w14:paraId="33EA553F" w14:textId="77777777" w:rsidR="00C72E14" w:rsidRPr="00AD7384" w:rsidRDefault="00C72E14" w:rsidP="00C72E14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most important need of the customer.</w:t>
      </w:r>
    </w:p>
    <w:p w14:paraId="3FD524C2" w14:textId="77777777" w:rsidR="00C72E14" w:rsidRPr="00C22641" w:rsidRDefault="00C72E14" w:rsidP="00C22641">
      <w:pPr>
        <w:numPr>
          <w:ilvl w:val="1"/>
          <w:numId w:val="4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>Measures of important customer needs.</w:t>
      </w:r>
      <w:r w:rsidR="00C22641">
        <w:rPr>
          <w:rFonts w:ascii="Arial" w:hAnsi="Arial" w:cs="Arial"/>
          <w:sz w:val="22"/>
          <w:szCs w:val="22"/>
        </w:rPr>
        <w:t xml:space="preserve"> </w:t>
      </w:r>
      <w:r w:rsidR="00C22641" w:rsidRPr="00AD7384">
        <w:rPr>
          <w:rFonts w:ascii="Arial" w:hAnsi="Arial" w:cs="Arial"/>
          <w:b/>
          <w:sz w:val="22"/>
          <w:szCs w:val="22"/>
        </w:rPr>
        <w:sym w:font="Symbol" w:char="F0D6"/>
      </w:r>
      <w:r w:rsidR="00C22641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 </w:t>
      </w:r>
    </w:p>
    <w:p w14:paraId="6EEFFC44" w14:textId="77777777" w:rsidR="00C72E14" w:rsidRPr="00AD7384" w:rsidRDefault="00C72E14" w:rsidP="00C72E14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Any measure that is related to dollars.</w:t>
      </w:r>
    </w:p>
    <w:p w14:paraId="07ADBC16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F154361" w14:textId="77777777" w:rsidR="000F779D" w:rsidRPr="00AD7384" w:rsidRDefault="000F779D" w:rsidP="000F779D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SIPOC can be useful in Define to (</w:t>
      </w:r>
      <w:r w:rsidRPr="00AD7384">
        <w:rPr>
          <w:rFonts w:ascii="Arial" w:hAnsi="Arial" w:cs="Arial"/>
          <w:i/>
          <w:iCs/>
          <w:sz w:val="22"/>
          <w:szCs w:val="22"/>
        </w:rPr>
        <w:t>select all that apply</w:t>
      </w:r>
      <w:r w:rsidRPr="00AD7384">
        <w:rPr>
          <w:rFonts w:ascii="Arial" w:hAnsi="Arial" w:cs="Arial"/>
          <w:sz w:val="22"/>
          <w:szCs w:val="22"/>
        </w:rPr>
        <w:t>):</w:t>
      </w:r>
    </w:p>
    <w:p w14:paraId="5DC69A3B" w14:textId="77777777" w:rsidR="000F779D" w:rsidRPr="00AD7384" w:rsidRDefault="000F779D" w:rsidP="000F779D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Identify the solution to the problem.</w:t>
      </w:r>
    </w:p>
    <w:p w14:paraId="2717B9E7" w14:textId="77777777" w:rsidR="000F779D" w:rsidRPr="00AD7384" w:rsidRDefault="000F779D" w:rsidP="000F779D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Blame the problem on the suppliers. </w:t>
      </w:r>
    </w:p>
    <w:p w14:paraId="54439F0B" w14:textId="77777777" w:rsidR="000F779D" w:rsidRPr="00AD7384" w:rsidRDefault="000F779D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Define the boundaries of the project.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13957D1" w14:textId="77777777" w:rsidR="000F779D" w:rsidRPr="00AD7384" w:rsidRDefault="000F779D" w:rsidP="009A29BF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Identify customers who’s “Voices” should be obtained.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FEAB934" w14:textId="77777777" w:rsidR="000F779D" w:rsidRDefault="000F779D" w:rsidP="000F779D">
      <w:pPr>
        <w:rPr>
          <w:rFonts w:ascii="Arial" w:hAnsi="Arial" w:cs="Arial"/>
          <w:sz w:val="22"/>
          <w:szCs w:val="22"/>
        </w:rPr>
      </w:pPr>
    </w:p>
    <w:p w14:paraId="7ACFD648" w14:textId="77777777" w:rsidR="00C22641" w:rsidRPr="00AD7384" w:rsidRDefault="00C22641" w:rsidP="000F779D">
      <w:pPr>
        <w:rPr>
          <w:rFonts w:ascii="Arial" w:hAnsi="Arial" w:cs="Arial"/>
          <w:sz w:val="22"/>
          <w:szCs w:val="22"/>
        </w:rPr>
      </w:pPr>
    </w:p>
    <w:p w14:paraId="125C728F" w14:textId="77777777" w:rsidR="000276B7" w:rsidRPr="00AD7384" w:rsidRDefault="000276B7" w:rsidP="00C22641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>Effective teams</w:t>
      </w:r>
      <w:r w:rsidR="00C22641">
        <w:rPr>
          <w:rFonts w:ascii="Arial" w:hAnsi="Arial" w:cs="Arial"/>
          <w:sz w:val="22"/>
          <w:szCs w:val="22"/>
        </w:rPr>
        <w:t xml:space="preserve"> (</w:t>
      </w:r>
      <w:r w:rsidR="00C22641" w:rsidRPr="00C22641">
        <w:rPr>
          <w:rFonts w:ascii="Arial" w:hAnsi="Arial" w:cs="Arial"/>
          <w:i/>
          <w:iCs/>
          <w:sz w:val="22"/>
          <w:szCs w:val="22"/>
        </w:rPr>
        <w:t xml:space="preserve">check </w:t>
      </w:r>
      <w:r w:rsidR="00C22641">
        <w:rPr>
          <w:rFonts w:ascii="Arial" w:hAnsi="Arial" w:cs="Arial"/>
          <w:i/>
          <w:iCs/>
          <w:sz w:val="22"/>
          <w:szCs w:val="22"/>
        </w:rPr>
        <w:t>the best statement</w:t>
      </w:r>
      <w:r w:rsidR="00C22641">
        <w:rPr>
          <w:rFonts w:ascii="Arial" w:hAnsi="Arial" w:cs="Arial"/>
          <w:sz w:val="22"/>
          <w:szCs w:val="22"/>
        </w:rPr>
        <w:t>)</w:t>
      </w:r>
      <w:r w:rsidRPr="00AD7384">
        <w:rPr>
          <w:rFonts w:ascii="Arial" w:hAnsi="Arial" w:cs="Arial"/>
          <w:sz w:val="22"/>
          <w:szCs w:val="22"/>
        </w:rPr>
        <w:t xml:space="preserve">: </w:t>
      </w:r>
    </w:p>
    <w:p w14:paraId="7FA388B9" w14:textId="77777777" w:rsidR="000276B7" w:rsidRPr="00AD7384" w:rsidRDefault="00C22641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Have </w:t>
      </w:r>
      <w:r w:rsidR="000276B7" w:rsidRPr="00AD7384">
        <w:rPr>
          <w:rFonts w:ascii="Arial" w:hAnsi="Arial" w:cs="Arial"/>
          <w:sz w:val="22"/>
          <w:szCs w:val="22"/>
        </w:rPr>
        <w:t>4-6 team members, a black belt, a master black belt and a champion.</w:t>
      </w:r>
    </w:p>
    <w:p w14:paraId="3FC12AED" w14:textId="77777777" w:rsidR="000276B7" w:rsidRPr="00AD7384" w:rsidRDefault="00C22641" w:rsidP="00C22641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Start their morning meetings with coffee and breakfast burritos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70989A8A" w14:textId="77777777" w:rsidR="000276B7" w:rsidRPr="00AD7384" w:rsidRDefault="00C22641" w:rsidP="00C22641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Have a</w:t>
      </w:r>
      <w:r w:rsidR="000276B7" w:rsidRPr="00AD73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room dedicated for their team’s work</w:t>
      </w:r>
      <w:r w:rsidR="000276B7" w:rsidRPr="00AD7384">
        <w:rPr>
          <w:rFonts w:ascii="Arial" w:hAnsi="Arial" w:cs="Arial"/>
          <w:sz w:val="22"/>
          <w:szCs w:val="22"/>
        </w:rPr>
        <w:t xml:space="preserve">. </w:t>
      </w:r>
    </w:p>
    <w:p w14:paraId="296D952C" w14:textId="77777777" w:rsidR="000276B7" w:rsidRPr="00AD7384" w:rsidRDefault="00C72E14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Can discuss differences objectively and reach agreement</w:t>
      </w:r>
      <w:r w:rsidR="000276B7" w:rsidRPr="00AD7384">
        <w:rPr>
          <w:rFonts w:ascii="Arial" w:hAnsi="Arial" w:cs="Arial"/>
          <w:sz w:val="22"/>
          <w:szCs w:val="22"/>
        </w:rPr>
        <w:t>.</w:t>
      </w:r>
      <w:r w:rsidRPr="00AD7384">
        <w:rPr>
          <w:rFonts w:ascii="Arial" w:hAnsi="Arial" w:cs="Arial"/>
          <w:sz w:val="22"/>
          <w:szCs w:val="22"/>
        </w:rPr>
        <w:t xml:space="preserve">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C008855" w14:textId="77777777" w:rsidR="009A29BF" w:rsidRPr="00AD7384" w:rsidRDefault="009A29BF">
      <w:pPr>
        <w:rPr>
          <w:rFonts w:ascii="Arial" w:hAnsi="Arial" w:cs="Arial"/>
          <w:sz w:val="22"/>
          <w:szCs w:val="22"/>
        </w:rPr>
      </w:pPr>
    </w:p>
    <w:p w14:paraId="6B7B0C6D" w14:textId="77777777" w:rsidR="000276B7" w:rsidRPr="00AD7384" w:rsidRDefault="000276B7">
      <w:pPr>
        <w:rPr>
          <w:rFonts w:ascii="Arial" w:hAnsi="Arial" w:cs="Arial"/>
          <w:b/>
          <w:sz w:val="22"/>
          <w:szCs w:val="22"/>
        </w:rPr>
      </w:pPr>
      <w:r w:rsidRPr="00AD7384">
        <w:rPr>
          <w:rFonts w:ascii="Arial" w:hAnsi="Arial" w:cs="Arial"/>
          <w:b/>
          <w:sz w:val="22"/>
          <w:szCs w:val="22"/>
        </w:rPr>
        <w:t>Measure:</w:t>
      </w:r>
    </w:p>
    <w:p w14:paraId="6A98B2FF" w14:textId="77777777" w:rsidR="000F779D" w:rsidRPr="00AD7384" w:rsidRDefault="000F779D" w:rsidP="000F779D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functional deployment process map displays which of the following: 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7F17D526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cost of the current process,</w:t>
      </w:r>
    </w:p>
    <w:p w14:paraId="5058FDF4" w14:textId="77777777" w:rsidR="000F779D" w:rsidRPr="00AD7384" w:rsidRDefault="000F779D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steps depicted in a process in sequential order,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011349E5" w14:textId="77777777" w:rsidR="000F779D" w:rsidRPr="00AD7384" w:rsidRDefault="000F779D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function or department in which each step is performed,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C0677E8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name of the process owner. </w:t>
      </w:r>
    </w:p>
    <w:p w14:paraId="7F32F571" w14:textId="77777777" w:rsidR="000F779D" w:rsidRPr="00AD7384" w:rsidRDefault="000F779D" w:rsidP="000F779D">
      <w:pPr>
        <w:rPr>
          <w:rFonts w:ascii="Arial" w:hAnsi="Arial" w:cs="Arial"/>
          <w:sz w:val="22"/>
          <w:szCs w:val="22"/>
        </w:rPr>
      </w:pPr>
    </w:p>
    <w:p w14:paraId="60FEE683" w14:textId="77777777" w:rsidR="000F779D" w:rsidRPr="00AD7384" w:rsidRDefault="000F779D" w:rsidP="000F779D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“Low-hanging fruit” wins should have the following characteristics: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2DDE102D" w14:textId="77777777" w:rsidR="000F779D" w:rsidRPr="00AD7384" w:rsidRDefault="000F779D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Easy, fast and cheap to Implement,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B1F46FE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Has never been tried before,</w:t>
      </w:r>
    </w:p>
    <w:p w14:paraId="39F36467" w14:textId="77777777" w:rsidR="000F779D" w:rsidRPr="00AD7384" w:rsidRDefault="000F779D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Within the team’s control,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95F8CFF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Approved by Quality Assurance department.</w:t>
      </w:r>
    </w:p>
    <w:p w14:paraId="71B0FAB6" w14:textId="77777777" w:rsidR="000F779D" w:rsidRPr="00AD7384" w:rsidRDefault="000F779D" w:rsidP="000F779D">
      <w:pPr>
        <w:rPr>
          <w:rFonts w:ascii="Arial" w:hAnsi="Arial" w:cs="Arial"/>
          <w:sz w:val="22"/>
          <w:szCs w:val="22"/>
        </w:rPr>
      </w:pPr>
    </w:p>
    <w:p w14:paraId="2D8EFD6C" w14:textId="77777777" w:rsidR="000276B7" w:rsidRPr="00AD7384" w:rsidRDefault="00C22641" w:rsidP="00C22641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Which of the following is</w:t>
      </w:r>
      <w:r w:rsidR="00C72E14" w:rsidRPr="00AD7384">
        <w:rPr>
          <w:rFonts w:ascii="Arial" w:hAnsi="Arial" w:cs="Arial"/>
          <w:sz w:val="22"/>
          <w:szCs w:val="22"/>
        </w:rPr>
        <w:t xml:space="preserve"> not</w:t>
      </w:r>
      <w:r>
        <w:rPr>
          <w:rFonts w:ascii="Arial" w:hAnsi="Arial" w:cs="Arial"/>
          <w:sz w:val="22"/>
          <w:szCs w:val="22"/>
        </w:rPr>
        <w:t xml:space="preserve"> a</w:t>
      </w:r>
      <w:r w:rsidR="00C72E14" w:rsidRPr="00AD7384">
        <w:rPr>
          <w:rFonts w:ascii="Arial" w:hAnsi="Arial" w:cs="Arial"/>
          <w:sz w:val="22"/>
          <w:szCs w:val="22"/>
        </w:rPr>
        <w:t xml:space="preserve"> CTQ</w:t>
      </w:r>
      <w:r>
        <w:rPr>
          <w:rFonts w:ascii="Arial" w:hAnsi="Arial" w:cs="Arial"/>
          <w:sz w:val="22"/>
          <w:szCs w:val="22"/>
        </w:rPr>
        <w:t>?</w:t>
      </w:r>
      <w:r w:rsidR="000276B7" w:rsidRPr="00AD7384">
        <w:rPr>
          <w:rFonts w:ascii="Arial" w:hAnsi="Arial" w:cs="Arial"/>
          <w:sz w:val="22"/>
          <w:szCs w:val="22"/>
        </w:rPr>
        <w:t xml:space="preserve"> </w:t>
      </w:r>
    </w:p>
    <w:p w14:paraId="619CE1E3" w14:textId="77777777" w:rsidR="000276B7" w:rsidRPr="00AD7384" w:rsidRDefault="00C22641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Accuracy of invoices</w:t>
      </w:r>
      <w:r w:rsidR="000276B7" w:rsidRPr="00AD7384">
        <w:rPr>
          <w:rFonts w:ascii="Arial" w:hAnsi="Arial" w:cs="Arial"/>
          <w:sz w:val="22"/>
          <w:szCs w:val="22"/>
        </w:rPr>
        <w:t xml:space="preserve">, </w:t>
      </w:r>
    </w:p>
    <w:p w14:paraId="5A92B082" w14:textId="77777777" w:rsidR="009A29BF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Delivery </w:t>
      </w:r>
      <w:r w:rsidR="00C72E14" w:rsidRPr="00AD7384">
        <w:rPr>
          <w:rFonts w:ascii="Arial" w:hAnsi="Arial" w:cs="Arial"/>
          <w:sz w:val="22"/>
          <w:szCs w:val="22"/>
        </w:rPr>
        <w:t>time</w:t>
      </w:r>
      <w:r w:rsidRPr="00AD7384">
        <w:rPr>
          <w:rFonts w:ascii="Arial" w:hAnsi="Arial" w:cs="Arial"/>
          <w:sz w:val="22"/>
          <w:szCs w:val="22"/>
        </w:rPr>
        <w:t xml:space="preserve">. </w:t>
      </w:r>
    </w:p>
    <w:p w14:paraId="488A4C69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Compliance with regulations and laws.</w:t>
      </w:r>
    </w:p>
    <w:p w14:paraId="7CA2222C" w14:textId="77777777" w:rsidR="000276B7" w:rsidRPr="00AD7384" w:rsidRDefault="00C72E14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</w:t>
      </w:r>
      <w:r w:rsidR="000276B7" w:rsidRPr="00AD7384">
        <w:rPr>
          <w:rFonts w:ascii="Arial" w:hAnsi="Arial" w:cs="Arial"/>
          <w:sz w:val="22"/>
          <w:szCs w:val="22"/>
        </w:rPr>
        <w:t xml:space="preserve">raining hours.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305DD81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</w:p>
    <w:p w14:paraId="430F90E1" w14:textId="77777777" w:rsidR="000276B7" w:rsidRPr="00AD7384" w:rsidRDefault="000276B7" w:rsidP="00136685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is the reason for </w:t>
      </w:r>
      <w:r w:rsidR="00136685" w:rsidRPr="00AD7384">
        <w:rPr>
          <w:rFonts w:ascii="Arial" w:hAnsi="Arial" w:cs="Arial"/>
          <w:sz w:val="22"/>
          <w:szCs w:val="22"/>
        </w:rPr>
        <w:t>checking</w:t>
      </w:r>
      <w:r w:rsidRPr="00AD7384">
        <w:rPr>
          <w:rFonts w:ascii="Arial" w:hAnsi="Arial" w:cs="Arial"/>
          <w:sz w:val="22"/>
          <w:szCs w:val="22"/>
        </w:rPr>
        <w:t xml:space="preserve"> that the </w:t>
      </w:r>
      <w:r w:rsidR="00136685" w:rsidRPr="00AD7384">
        <w:rPr>
          <w:rFonts w:ascii="Arial" w:hAnsi="Arial" w:cs="Arial"/>
          <w:sz w:val="22"/>
          <w:szCs w:val="22"/>
        </w:rPr>
        <w:t xml:space="preserve">process </w:t>
      </w:r>
      <w:r w:rsidRPr="00AD7384">
        <w:rPr>
          <w:rFonts w:ascii="Arial" w:hAnsi="Arial" w:cs="Arial"/>
          <w:sz w:val="22"/>
          <w:szCs w:val="22"/>
        </w:rPr>
        <w:t>data is normally distributed? Because:</w:t>
      </w:r>
    </w:p>
    <w:p w14:paraId="4735DAAF" w14:textId="77777777" w:rsidR="000276B7" w:rsidRPr="00AD7384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Normal data works well with MINITAB.</w:t>
      </w:r>
    </w:p>
    <w:p w14:paraId="78134855" w14:textId="77777777" w:rsidR="000276B7" w:rsidRPr="00AD7384" w:rsidRDefault="000276B7" w:rsidP="009A29BF">
      <w:pPr>
        <w:numPr>
          <w:ilvl w:val="1"/>
          <w:numId w:val="5"/>
        </w:numPr>
        <w:tabs>
          <w:tab w:val="left" w:pos="-270"/>
          <w:tab w:val="left" w:pos="153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Normality is an underlying assumption for applying </w:t>
      </w:r>
      <w:r w:rsidR="00136685" w:rsidRPr="00AD7384">
        <w:rPr>
          <w:rFonts w:ascii="Arial" w:hAnsi="Arial" w:cs="Arial"/>
          <w:sz w:val="22"/>
          <w:szCs w:val="22"/>
        </w:rPr>
        <w:t>some</w:t>
      </w:r>
      <w:r w:rsidRPr="00AD7384">
        <w:rPr>
          <w:rFonts w:ascii="Arial" w:hAnsi="Arial" w:cs="Arial"/>
          <w:sz w:val="22"/>
          <w:szCs w:val="22"/>
        </w:rPr>
        <w:t xml:space="preserve"> statistical tools.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6CAE024" w14:textId="77777777" w:rsidR="000276B7" w:rsidRPr="00AD7384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Normal data is easy to work with.</w:t>
      </w:r>
    </w:p>
    <w:p w14:paraId="000570EA" w14:textId="77777777" w:rsidR="000276B7" w:rsidRPr="00AD7384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Normal data are continuous.</w:t>
      </w:r>
    </w:p>
    <w:p w14:paraId="6BC97E72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C04D985" w14:textId="77777777" w:rsidR="000276B7" w:rsidRPr="00AD7384" w:rsidRDefault="00066B8E" w:rsidP="00066B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CTQs are often defined as “</w:t>
      </w:r>
      <w:r w:rsidR="000276B7" w:rsidRPr="00AD7384">
        <w:rPr>
          <w:rFonts w:ascii="Arial" w:hAnsi="Arial" w:cs="Arial"/>
          <w:sz w:val="22"/>
          <w:szCs w:val="22"/>
        </w:rPr>
        <w:t>big Y</w:t>
      </w:r>
      <w:r w:rsidRPr="00AD7384">
        <w:rPr>
          <w:rFonts w:ascii="Arial" w:hAnsi="Arial" w:cs="Arial"/>
          <w:sz w:val="22"/>
          <w:szCs w:val="22"/>
        </w:rPr>
        <w:t>’</w:t>
      </w:r>
      <w:r w:rsidR="000276B7" w:rsidRPr="00AD7384">
        <w:rPr>
          <w:rFonts w:ascii="Arial" w:hAnsi="Arial" w:cs="Arial"/>
          <w:sz w:val="22"/>
          <w:szCs w:val="22"/>
        </w:rPr>
        <w:t>s</w:t>
      </w:r>
      <w:r w:rsidRPr="00AD7384">
        <w:rPr>
          <w:rFonts w:ascii="Arial" w:hAnsi="Arial" w:cs="Arial"/>
          <w:sz w:val="22"/>
          <w:szCs w:val="22"/>
        </w:rPr>
        <w:t>”</w:t>
      </w:r>
      <w:r w:rsidR="000276B7" w:rsidRPr="00AD7384">
        <w:rPr>
          <w:rFonts w:ascii="Arial" w:hAnsi="Arial" w:cs="Arial"/>
          <w:sz w:val="22"/>
          <w:szCs w:val="22"/>
        </w:rPr>
        <w:t xml:space="preserve"> and </w:t>
      </w:r>
      <w:r w:rsidRPr="00AD7384">
        <w:rPr>
          <w:rFonts w:ascii="Arial" w:hAnsi="Arial" w:cs="Arial"/>
          <w:sz w:val="22"/>
          <w:szCs w:val="22"/>
        </w:rPr>
        <w:t>“</w:t>
      </w:r>
      <w:r w:rsidR="000276B7" w:rsidRPr="00AD7384">
        <w:rPr>
          <w:rFonts w:ascii="Arial" w:hAnsi="Arial" w:cs="Arial"/>
          <w:sz w:val="22"/>
          <w:szCs w:val="22"/>
        </w:rPr>
        <w:t>little y</w:t>
      </w:r>
      <w:r w:rsidRPr="00AD7384">
        <w:rPr>
          <w:rFonts w:ascii="Arial" w:hAnsi="Arial" w:cs="Arial"/>
          <w:sz w:val="22"/>
          <w:szCs w:val="22"/>
        </w:rPr>
        <w:t>’</w:t>
      </w:r>
      <w:r w:rsidR="000276B7" w:rsidRPr="00AD7384">
        <w:rPr>
          <w:rFonts w:ascii="Arial" w:hAnsi="Arial" w:cs="Arial"/>
          <w:sz w:val="22"/>
          <w:szCs w:val="22"/>
        </w:rPr>
        <w:t>s</w:t>
      </w:r>
      <w:r w:rsidRPr="00AD7384">
        <w:rPr>
          <w:rFonts w:ascii="Arial" w:hAnsi="Arial" w:cs="Arial"/>
          <w:sz w:val="22"/>
          <w:szCs w:val="22"/>
        </w:rPr>
        <w:t>”</w:t>
      </w:r>
      <w:r w:rsidR="000276B7" w:rsidRPr="00AD7384">
        <w:rPr>
          <w:rFonts w:ascii="Arial" w:hAnsi="Arial" w:cs="Arial"/>
          <w:sz w:val="22"/>
          <w:szCs w:val="22"/>
        </w:rPr>
        <w:t>.  A characteristic of a ‘big Y’ is that it is big enough to:</w:t>
      </w:r>
    </w:p>
    <w:p w14:paraId="51199F8D" w14:textId="77777777" w:rsidR="000276B7" w:rsidRPr="00AD7384" w:rsidRDefault="000276B7" w:rsidP="009A1320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Be of interest to </w:t>
      </w:r>
      <w:r w:rsidR="009A1320">
        <w:rPr>
          <w:rFonts w:ascii="Arial" w:hAnsi="Arial" w:cs="Arial"/>
          <w:sz w:val="22"/>
          <w:szCs w:val="22"/>
        </w:rPr>
        <w:t>the process supervisor</w:t>
      </w:r>
      <w:r w:rsidRPr="00AD7384">
        <w:rPr>
          <w:rFonts w:ascii="Arial" w:hAnsi="Arial" w:cs="Arial"/>
          <w:sz w:val="22"/>
          <w:szCs w:val="22"/>
        </w:rPr>
        <w:t>.</w:t>
      </w:r>
    </w:p>
    <w:p w14:paraId="5F0AD510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Cost a lot of money.</w:t>
      </w:r>
    </w:p>
    <w:p w14:paraId="3D9CB5C8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Take a lot of time to improve.</w:t>
      </w:r>
    </w:p>
    <w:p w14:paraId="3FF693DF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Be seen at an operational business unit level.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193A029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</w:p>
    <w:p w14:paraId="4774300B" w14:textId="77777777" w:rsidR="000276B7" w:rsidRPr="00AD7384" w:rsidRDefault="000276B7" w:rsidP="00136685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is the relationship between the </w:t>
      </w:r>
      <w:r w:rsidR="00136685" w:rsidRPr="00AD7384">
        <w:rPr>
          <w:rFonts w:ascii="Arial" w:hAnsi="Arial" w:cs="Arial"/>
          <w:sz w:val="22"/>
          <w:szCs w:val="22"/>
        </w:rPr>
        <w:t>Critical to Quality requirement (CTQ)</w:t>
      </w:r>
      <w:r w:rsidRPr="00AD7384">
        <w:rPr>
          <w:rFonts w:ascii="Arial" w:hAnsi="Arial" w:cs="Arial"/>
          <w:sz w:val="22"/>
          <w:szCs w:val="22"/>
        </w:rPr>
        <w:t xml:space="preserve"> and Voice of the Customer (VOC)?</w:t>
      </w:r>
    </w:p>
    <w:p w14:paraId="4F63E63E" w14:textId="77777777" w:rsidR="000276B7" w:rsidRPr="00AD7384" w:rsidRDefault="000276B7" w:rsidP="00136685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</w:t>
      </w:r>
      <w:r w:rsidR="00136685" w:rsidRPr="00AD7384">
        <w:rPr>
          <w:rFonts w:ascii="Arial" w:hAnsi="Arial" w:cs="Arial"/>
          <w:sz w:val="22"/>
          <w:szCs w:val="22"/>
        </w:rPr>
        <w:t>TQ</w:t>
      </w:r>
      <w:r w:rsidR="005377F3" w:rsidRPr="00AD7384">
        <w:rPr>
          <w:rFonts w:ascii="Arial" w:hAnsi="Arial" w:cs="Arial"/>
          <w:sz w:val="22"/>
          <w:szCs w:val="22"/>
        </w:rPr>
        <w:t>s</w:t>
      </w:r>
      <w:r w:rsidRPr="00AD7384">
        <w:rPr>
          <w:rFonts w:ascii="Arial" w:hAnsi="Arial" w:cs="Arial"/>
          <w:sz w:val="22"/>
          <w:szCs w:val="22"/>
        </w:rPr>
        <w:t xml:space="preserve"> and VOC are the same thing.</w:t>
      </w:r>
    </w:p>
    <w:p w14:paraId="4684C6F8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VOC is captured and then translated into the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by understanding the key customer issue.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ED1E7E4" w14:textId="77777777" w:rsidR="000276B7" w:rsidRPr="00AD7384" w:rsidRDefault="000276B7" w:rsidP="00136685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VOC comes from the customer and the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comes from </w:t>
      </w:r>
      <w:r w:rsidR="00136685" w:rsidRPr="00AD7384">
        <w:rPr>
          <w:rFonts w:ascii="Arial" w:hAnsi="Arial" w:cs="Arial"/>
          <w:sz w:val="22"/>
          <w:szCs w:val="22"/>
        </w:rPr>
        <w:t>engineering</w:t>
      </w:r>
      <w:r w:rsidRPr="00AD7384">
        <w:rPr>
          <w:rFonts w:ascii="Arial" w:hAnsi="Arial" w:cs="Arial"/>
          <w:sz w:val="22"/>
          <w:szCs w:val="22"/>
        </w:rPr>
        <w:t>.</w:t>
      </w:r>
    </w:p>
    <w:p w14:paraId="05BA00D4" w14:textId="77777777" w:rsidR="000276B7" w:rsidRPr="00AD7384" w:rsidRDefault="000276B7" w:rsidP="00136685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Both the VOC and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come from the sponsor. </w:t>
      </w:r>
    </w:p>
    <w:p w14:paraId="4BBE872D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</w:p>
    <w:p w14:paraId="6754B218" w14:textId="77777777" w:rsidR="000276B7" w:rsidRPr="00AD7384" w:rsidRDefault="000276B7" w:rsidP="00136685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is the relationship between the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and the process output indicator?</w:t>
      </w:r>
    </w:p>
    <w:p w14:paraId="37414060" w14:textId="77777777" w:rsidR="000276B7" w:rsidRPr="00AD7384" w:rsidRDefault="000276B7" w:rsidP="009A1320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Each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will have </w:t>
      </w:r>
      <w:r w:rsidR="009A1320">
        <w:rPr>
          <w:rFonts w:ascii="Arial" w:hAnsi="Arial" w:cs="Arial"/>
          <w:sz w:val="22"/>
          <w:szCs w:val="22"/>
        </w:rPr>
        <w:t>more than one</w:t>
      </w:r>
      <w:r w:rsidRPr="00AD7384">
        <w:rPr>
          <w:rFonts w:ascii="Arial" w:hAnsi="Arial" w:cs="Arial"/>
          <w:sz w:val="22"/>
          <w:szCs w:val="22"/>
        </w:rPr>
        <w:t xml:space="preserve"> output indicator.</w:t>
      </w:r>
    </w:p>
    <w:p w14:paraId="5D4F6DCD" w14:textId="77777777" w:rsidR="000276B7" w:rsidRPr="00AD7384" w:rsidRDefault="00136685" w:rsidP="00136685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CTQ is a leading indicator; the process output is a lagging indicator</w:t>
      </w:r>
      <w:r w:rsidR="000276B7" w:rsidRPr="00AD7384">
        <w:rPr>
          <w:rFonts w:ascii="Arial" w:hAnsi="Arial" w:cs="Arial"/>
          <w:sz w:val="22"/>
          <w:szCs w:val="22"/>
        </w:rPr>
        <w:t xml:space="preserve">. </w:t>
      </w:r>
    </w:p>
    <w:p w14:paraId="4B3443E3" w14:textId="77777777" w:rsidR="000276B7" w:rsidRPr="00AD7384" w:rsidRDefault="00136685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process</w:t>
      </w:r>
      <w:r w:rsidR="009A1320">
        <w:rPr>
          <w:rFonts w:ascii="Arial" w:hAnsi="Arial" w:cs="Arial"/>
          <w:sz w:val="22"/>
          <w:szCs w:val="22"/>
        </w:rPr>
        <w:t xml:space="preserve"> output</w:t>
      </w:r>
      <w:r w:rsidRPr="00AD7384">
        <w:rPr>
          <w:rFonts w:ascii="Arial" w:hAnsi="Arial" w:cs="Arial"/>
          <w:sz w:val="22"/>
          <w:szCs w:val="22"/>
        </w:rPr>
        <w:t xml:space="preserve"> indicator should measure the process’ performance relative to the CTQ</w:t>
      </w:r>
      <w:r w:rsidR="000276B7" w:rsidRPr="00AD7384">
        <w:rPr>
          <w:rFonts w:ascii="Arial" w:hAnsi="Arial" w:cs="Arial"/>
          <w:sz w:val="22"/>
          <w:szCs w:val="22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F1D4351" w14:textId="77777777" w:rsidR="000276B7" w:rsidRPr="00AD7384" w:rsidRDefault="000276B7" w:rsidP="00136685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</w:t>
      </w:r>
      <w:r w:rsidR="00136685" w:rsidRPr="00AD7384">
        <w:rPr>
          <w:rFonts w:ascii="Arial" w:hAnsi="Arial" w:cs="Arial"/>
          <w:sz w:val="22"/>
          <w:szCs w:val="22"/>
        </w:rPr>
        <w:t>CTQ</w:t>
      </w:r>
      <w:r w:rsidRPr="00AD7384">
        <w:rPr>
          <w:rFonts w:ascii="Arial" w:hAnsi="Arial" w:cs="Arial"/>
          <w:sz w:val="22"/>
          <w:szCs w:val="22"/>
        </w:rPr>
        <w:t xml:space="preserve"> and an output indicator </w:t>
      </w:r>
      <w:r w:rsidR="00136685" w:rsidRPr="00AD7384">
        <w:rPr>
          <w:rFonts w:ascii="Arial" w:hAnsi="Arial" w:cs="Arial"/>
          <w:sz w:val="22"/>
          <w:szCs w:val="22"/>
        </w:rPr>
        <w:t>should be statistically significant</w:t>
      </w:r>
      <w:r w:rsidRPr="00AD7384">
        <w:rPr>
          <w:rFonts w:ascii="Arial" w:hAnsi="Arial" w:cs="Arial"/>
          <w:sz w:val="22"/>
          <w:szCs w:val="22"/>
        </w:rPr>
        <w:t>.</w:t>
      </w:r>
    </w:p>
    <w:p w14:paraId="10AC4AD4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3CBF56AC" w14:textId="77777777" w:rsidR="000276B7" w:rsidRPr="00AD7384" w:rsidRDefault="000276B7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Which elements are required to calculate Sigma? </w:t>
      </w:r>
    </w:p>
    <w:p w14:paraId="136CCC0B" w14:textId="77777777" w:rsidR="000276B7" w:rsidRPr="00AD7384" w:rsidRDefault="009A1320" w:rsidP="009A1320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Mean, standard deviation and kurtosis.</w:t>
      </w:r>
    </w:p>
    <w:p w14:paraId="4FDC8761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Process performance and customer requirements.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A4275B8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lastRenderedPageBreak/>
        <w:t xml:space="preserve">Cycle time and quality.  </w:t>
      </w:r>
    </w:p>
    <w:p w14:paraId="42AAF9BF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Number of defects, number of employees, number of customers.   </w:t>
      </w:r>
    </w:p>
    <w:p w14:paraId="343BEF6D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7A5CF6AB" w14:textId="77777777" w:rsidR="000276B7" w:rsidRPr="00AD7384" w:rsidRDefault="000276B7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Which of the following statements is </w:t>
      </w:r>
      <w:r w:rsidRPr="00AD7384">
        <w:rPr>
          <w:rFonts w:ascii="Arial" w:hAnsi="Arial" w:cs="Arial"/>
          <w:b/>
          <w:sz w:val="22"/>
          <w:szCs w:val="22"/>
        </w:rPr>
        <w:t>NOT</w:t>
      </w:r>
      <w:r w:rsidRPr="00AD7384">
        <w:rPr>
          <w:rFonts w:ascii="Arial" w:hAnsi="Arial" w:cs="Arial"/>
          <w:sz w:val="22"/>
          <w:szCs w:val="22"/>
        </w:rPr>
        <w:t xml:space="preserve"> true about charting variation:</w:t>
      </w:r>
    </w:p>
    <w:p w14:paraId="5B7008AA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mean and standard deviation will completely define a normal curve.</w:t>
      </w:r>
    </w:p>
    <w:p w14:paraId="7409360D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histogram helps understand process performance.</w:t>
      </w:r>
    </w:p>
    <w:p w14:paraId="206B77D4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histogram </w:t>
      </w:r>
      <w:r w:rsidR="000F779D" w:rsidRPr="00AD7384">
        <w:rPr>
          <w:rFonts w:ascii="Arial" w:hAnsi="Arial" w:cs="Arial"/>
          <w:sz w:val="22"/>
          <w:szCs w:val="22"/>
        </w:rPr>
        <w:t>shows the</w:t>
      </w:r>
      <w:r w:rsidRPr="00AD7384">
        <w:rPr>
          <w:rFonts w:ascii="Arial" w:hAnsi="Arial" w:cs="Arial"/>
          <w:sz w:val="22"/>
          <w:szCs w:val="22"/>
        </w:rPr>
        <w:t xml:space="preserve"> variation</w:t>
      </w:r>
      <w:r w:rsidR="000F779D" w:rsidRPr="00AD7384">
        <w:rPr>
          <w:rFonts w:ascii="Arial" w:hAnsi="Arial" w:cs="Arial"/>
          <w:sz w:val="22"/>
          <w:szCs w:val="22"/>
        </w:rPr>
        <w:t xml:space="preserve"> of the process over time</w:t>
      </w:r>
      <w:r w:rsidRPr="00AD7384">
        <w:rPr>
          <w:rFonts w:ascii="Arial" w:hAnsi="Arial" w:cs="Arial"/>
          <w:sz w:val="22"/>
          <w:szCs w:val="22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5E0B118" w14:textId="77777777" w:rsidR="000276B7" w:rsidRPr="00AD7384" w:rsidRDefault="000276B7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Run charts display process performance over time.</w:t>
      </w:r>
    </w:p>
    <w:p w14:paraId="27F6BE96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3FFA444D" w14:textId="77777777" w:rsidR="000276B7" w:rsidRPr="00AD7384" w:rsidRDefault="000276B7" w:rsidP="000F779D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commonly-used stratification tool is known as </w:t>
      </w:r>
    </w:p>
    <w:p w14:paraId="7F1B2692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Histogram</w:t>
      </w:r>
    </w:p>
    <w:p w14:paraId="4FA39EC2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Deployment Flowchart</w:t>
      </w:r>
    </w:p>
    <w:p w14:paraId="530E4BB9" w14:textId="77777777" w:rsidR="000276B7" w:rsidRPr="00AD7384" w:rsidRDefault="000276B7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Pareto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67BCA7A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Sigma</w:t>
      </w:r>
    </w:p>
    <w:p w14:paraId="36139518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84B8D57" w14:textId="77777777" w:rsidR="000276B7" w:rsidRPr="00AD7384" w:rsidRDefault="000276B7" w:rsidP="000F779D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of the following is not a u</w:t>
      </w:r>
      <w:r w:rsidR="00066B8E" w:rsidRPr="00AD7384">
        <w:rPr>
          <w:rFonts w:ascii="Arial" w:hAnsi="Arial" w:cs="Arial"/>
          <w:sz w:val="22"/>
          <w:szCs w:val="22"/>
        </w:rPr>
        <w:t>sual way to stratify data in a P</w:t>
      </w:r>
      <w:r w:rsidRPr="00AD7384">
        <w:rPr>
          <w:rFonts w:ascii="Arial" w:hAnsi="Arial" w:cs="Arial"/>
          <w:sz w:val="22"/>
          <w:szCs w:val="22"/>
        </w:rPr>
        <w:t>areto?</w:t>
      </w:r>
    </w:p>
    <w:p w14:paraId="757A115A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Defect type</w:t>
      </w:r>
    </w:p>
    <w:p w14:paraId="66F8A639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Product or Service Line</w:t>
      </w:r>
    </w:p>
    <w:p w14:paraId="6C0DD4B6" w14:textId="77777777" w:rsidR="000276B7" w:rsidRPr="00AD7384" w:rsidRDefault="009A1320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Cost to perform each process step</w:t>
      </w:r>
      <w:r w:rsidR="000276B7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9A63B8E" w14:textId="77777777" w:rsidR="000276B7" w:rsidRPr="00AD7384" w:rsidRDefault="000276B7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above can appropriately be displayed as stratified data. </w:t>
      </w:r>
    </w:p>
    <w:p w14:paraId="2947B717" w14:textId="77777777" w:rsidR="000F779D" w:rsidRPr="00AD7384" w:rsidRDefault="000F779D" w:rsidP="000F779D">
      <w:pPr>
        <w:rPr>
          <w:rFonts w:ascii="Arial" w:hAnsi="Arial" w:cs="Arial"/>
          <w:sz w:val="22"/>
          <w:szCs w:val="22"/>
        </w:rPr>
      </w:pPr>
    </w:p>
    <w:p w14:paraId="3F47B48A" w14:textId="77777777" w:rsidR="000F779D" w:rsidRPr="00AD7384" w:rsidRDefault="000F779D" w:rsidP="000F779D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“good” problem statement describes in specific terms what the undesirable state is. It includes the which of the following criteria:</w:t>
      </w:r>
    </w:p>
    <w:p w14:paraId="3CE5DB0A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Possible solutions</w:t>
      </w:r>
    </w:p>
    <w:p w14:paraId="5910DE5B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Targeted performance</w:t>
      </w:r>
    </w:p>
    <w:p w14:paraId="772F2D16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Potential root causes</w:t>
      </w:r>
    </w:p>
    <w:p w14:paraId="67E191A3" w14:textId="77777777" w:rsidR="000F779D" w:rsidRPr="00AD7384" w:rsidRDefault="000F779D" w:rsidP="000F779D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Focus on the gap</w:t>
      </w:r>
    </w:p>
    <w:p w14:paraId="539D02BD" w14:textId="77777777" w:rsidR="000F779D" w:rsidRPr="00AD7384" w:rsidRDefault="000F779D" w:rsidP="009A29BF">
      <w:pPr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b and d above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97EF569" w14:textId="77777777" w:rsidR="009A29BF" w:rsidRPr="00AD7384" w:rsidRDefault="009A29BF" w:rsidP="000F779D">
      <w:pPr>
        <w:rPr>
          <w:rFonts w:ascii="Arial" w:hAnsi="Arial" w:cs="Arial"/>
          <w:b/>
          <w:sz w:val="22"/>
          <w:szCs w:val="22"/>
        </w:rPr>
      </w:pPr>
    </w:p>
    <w:p w14:paraId="26999470" w14:textId="77777777" w:rsidR="000F779D" w:rsidRPr="00AD7384" w:rsidRDefault="000F779D" w:rsidP="000F779D">
      <w:pPr>
        <w:rPr>
          <w:rFonts w:ascii="Arial" w:hAnsi="Arial" w:cs="Arial"/>
          <w:b/>
          <w:sz w:val="22"/>
          <w:szCs w:val="22"/>
        </w:rPr>
      </w:pPr>
      <w:r w:rsidRPr="00AD7384">
        <w:rPr>
          <w:rFonts w:ascii="Arial" w:hAnsi="Arial" w:cs="Arial"/>
          <w:b/>
          <w:sz w:val="22"/>
          <w:szCs w:val="22"/>
        </w:rPr>
        <w:t>Analyze:</w:t>
      </w:r>
    </w:p>
    <w:p w14:paraId="6CE0579D" w14:textId="77777777" w:rsidR="000F779D" w:rsidRPr="00AD7384" w:rsidRDefault="000F779D" w:rsidP="000F77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Hypothesis tests presume that there is a differences only if the p value is less than:</w:t>
      </w:r>
    </w:p>
    <w:p w14:paraId="758E1473" w14:textId="77777777" w:rsidR="000F779D" w:rsidRPr="00AD7384" w:rsidRDefault="000F779D" w:rsidP="000F779D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0.10</w:t>
      </w:r>
    </w:p>
    <w:p w14:paraId="66B367B3" w14:textId="77777777" w:rsidR="000F779D" w:rsidRPr="00AD7384" w:rsidRDefault="000F779D" w:rsidP="000F779D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0.50</w:t>
      </w:r>
    </w:p>
    <w:p w14:paraId="0B9E3BD6" w14:textId="77777777" w:rsidR="000F779D" w:rsidRPr="00AD7384" w:rsidRDefault="000F779D" w:rsidP="000F779D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0.05 </w:t>
      </w:r>
    </w:p>
    <w:p w14:paraId="506A333E" w14:textId="77777777" w:rsidR="000F779D" w:rsidRPr="00AD7384" w:rsidRDefault="000F779D" w:rsidP="000F779D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0.01</w:t>
      </w:r>
    </w:p>
    <w:p w14:paraId="153CBBB3" w14:textId="77777777" w:rsidR="000F779D" w:rsidRPr="00AD7384" w:rsidRDefault="000F779D" w:rsidP="009A29BF">
      <w:pPr>
        <w:numPr>
          <w:ilvl w:val="1"/>
          <w:numId w:val="8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 xml:space="preserve">Alpha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5F98443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053EE0E" w14:textId="77777777" w:rsidR="000276B7" w:rsidRPr="00AD7384" w:rsidRDefault="000276B7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When considering sources of variation, the objective is to eliminate the root cause of defects. The term y = f (x) relates to process variables. Which statement is true?</w:t>
      </w:r>
    </w:p>
    <w:p w14:paraId="0EE0889F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y relates to input variables and x relates to process and output variables.</w:t>
      </w:r>
    </w:p>
    <w:p w14:paraId="56E60710" w14:textId="77777777" w:rsidR="000276B7" w:rsidRPr="00AD7384" w:rsidRDefault="000276B7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x relates to process and input variables and y relates to output variables.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1A9DFB5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y relates to process variables and x relates to input and output variables.</w:t>
      </w:r>
    </w:p>
    <w:p w14:paraId="7CF7F5FF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None of the above; all of these statements are false.</w:t>
      </w:r>
    </w:p>
    <w:p w14:paraId="4FA53045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0F39B1FE" w14:textId="77777777" w:rsidR="000276B7" w:rsidRPr="00AD7384" w:rsidRDefault="005377F3" w:rsidP="00CF2A82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G</w:t>
      </w:r>
      <w:r w:rsidR="000276B7" w:rsidRPr="00AD7384">
        <w:rPr>
          <w:rFonts w:ascii="Arial" w:hAnsi="Arial" w:cs="Arial"/>
          <w:sz w:val="22"/>
          <w:szCs w:val="22"/>
        </w:rPr>
        <w:t>ood tool</w:t>
      </w:r>
      <w:r w:rsidRPr="00AD7384">
        <w:rPr>
          <w:rFonts w:ascii="Arial" w:hAnsi="Arial" w:cs="Arial"/>
          <w:sz w:val="22"/>
          <w:szCs w:val="22"/>
        </w:rPr>
        <w:t>s</w:t>
      </w:r>
      <w:r w:rsidR="000276B7" w:rsidRPr="00AD7384">
        <w:rPr>
          <w:rFonts w:ascii="Arial" w:hAnsi="Arial" w:cs="Arial"/>
          <w:sz w:val="22"/>
          <w:szCs w:val="22"/>
        </w:rPr>
        <w:t xml:space="preserve"> for identifying </w:t>
      </w:r>
      <w:r w:rsidR="00CF2A82">
        <w:rPr>
          <w:rFonts w:ascii="Arial" w:hAnsi="Arial" w:cs="Arial"/>
          <w:b/>
          <w:i/>
          <w:sz w:val="22"/>
          <w:szCs w:val="22"/>
        </w:rPr>
        <w:t xml:space="preserve">potential </w:t>
      </w:r>
      <w:r w:rsidR="000276B7" w:rsidRPr="00AD7384">
        <w:rPr>
          <w:rFonts w:ascii="Arial" w:hAnsi="Arial" w:cs="Arial"/>
          <w:sz w:val="22"/>
          <w:szCs w:val="22"/>
        </w:rPr>
        <w:t xml:space="preserve"> root causes </w:t>
      </w:r>
      <w:r w:rsidRPr="00AD7384">
        <w:rPr>
          <w:rFonts w:ascii="Arial" w:hAnsi="Arial" w:cs="Arial"/>
          <w:sz w:val="22"/>
          <w:szCs w:val="22"/>
        </w:rPr>
        <w:t>are: (</w:t>
      </w:r>
      <w:r w:rsidRPr="00AD7384">
        <w:rPr>
          <w:rFonts w:ascii="Arial" w:hAnsi="Arial" w:cs="Arial"/>
          <w:i/>
          <w:iCs/>
          <w:sz w:val="22"/>
          <w:szCs w:val="22"/>
        </w:rPr>
        <w:t>check all that apply</w:t>
      </w:r>
      <w:r w:rsidRPr="00AD7384">
        <w:rPr>
          <w:rFonts w:ascii="Arial" w:hAnsi="Arial" w:cs="Arial"/>
          <w:sz w:val="22"/>
          <w:szCs w:val="22"/>
        </w:rPr>
        <w:t>)</w:t>
      </w:r>
      <w:r w:rsidR="000276B7" w:rsidRPr="00AD7384">
        <w:rPr>
          <w:rFonts w:ascii="Arial" w:hAnsi="Arial" w:cs="Arial"/>
          <w:sz w:val="22"/>
          <w:szCs w:val="22"/>
        </w:rPr>
        <w:t xml:space="preserve"> </w:t>
      </w:r>
    </w:p>
    <w:p w14:paraId="336E1878" w14:textId="77777777" w:rsidR="000276B7" w:rsidRPr="00AD7384" w:rsidRDefault="00C72E14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Control Charts</w:t>
      </w:r>
    </w:p>
    <w:p w14:paraId="21AD7A1A" w14:textId="77777777" w:rsidR="000276B7" w:rsidRPr="00AD7384" w:rsidRDefault="000276B7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cause &amp; effect diagram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7320E5D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Pareto analysis</w:t>
      </w:r>
    </w:p>
    <w:p w14:paraId="765DD43B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histogram</w:t>
      </w:r>
    </w:p>
    <w:p w14:paraId="08A3E275" w14:textId="77777777" w:rsidR="00DB231E" w:rsidRPr="00AD7384" w:rsidRDefault="00DB231E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Failure Modes &amp; Effects Analysis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2336245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584DBAA5" w14:textId="77777777" w:rsidR="000276B7" w:rsidRPr="00AD7384" w:rsidRDefault="000276B7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technique of asking five ‘whys’ </w:t>
      </w:r>
    </w:p>
    <w:p w14:paraId="38FE3404" w14:textId="77777777" w:rsidR="000276B7" w:rsidRPr="00AD7384" w:rsidRDefault="000276B7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Helps to get closer to the root cause.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0B1E62C2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Assists in determining the critical output variable (the ‘y’ in y = f (x)). </w:t>
      </w:r>
    </w:p>
    <w:p w14:paraId="27BF7622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 xml:space="preserve">Establishes conclusively the root cause of the problem. </w:t>
      </w:r>
    </w:p>
    <w:p w14:paraId="7723BF07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Will generally annoy team members and should be avoided. </w:t>
      </w:r>
    </w:p>
    <w:p w14:paraId="31647717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</w:p>
    <w:p w14:paraId="76397775" w14:textId="77777777" w:rsidR="000276B7" w:rsidRPr="00AD7384" w:rsidRDefault="000276B7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scatter diagram is a graphical representation of the relationship between pairs of variables. A pair of variables which help in root cause verification are: </w:t>
      </w:r>
    </w:p>
    <w:p w14:paraId="15A8B5FF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Inputs to Outputs </w:t>
      </w:r>
    </w:p>
    <w:p w14:paraId="045AC019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Process to Outputs </w:t>
      </w:r>
    </w:p>
    <w:p w14:paraId="288824FF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x’s to y’s </w:t>
      </w:r>
    </w:p>
    <w:p w14:paraId="0A002108" w14:textId="77777777" w:rsidR="000276B7" w:rsidRPr="00AD7384" w:rsidRDefault="000276B7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above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1FFF3F1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133E3BB2" w14:textId="77777777" w:rsidR="000276B7" w:rsidRPr="00AD7384" w:rsidRDefault="000276B7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If we know that there is a linear cause-and-effect relationship between x and y, what are we likely to see on a scatter diagram of x vs. y? </w:t>
      </w:r>
    </w:p>
    <w:p w14:paraId="5584D8A8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curved line. </w:t>
      </w:r>
    </w:p>
    <w:p w14:paraId="64787953" w14:textId="77777777" w:rsidR="000276B7" w:rsidRPr="00AD7384" w:rsidRDefault="00C72E14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random pattern of points.</w:t>
      </w:r>
    </w:p>
    <w:p w14:paraId="7CD34C40" w14:textId="77777777" w:rsidR="000276B7" w:rsidRPr="00AD7384" w:rsidRDefault="000276B7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Points which </w:t>
      </w:r>
      <w:r w:rsidR="00C72E14" w:rsidRPr="00AD7384">
        <w:rPr>
          <w:rFonts w:ascii="Arial" w:hAnsi="Arial" w:cs="Arial"/>
          <w:sz w:val="22"/>
          <w:szCs w:val="22"/>
        </w:rPr>
        <w:t>follow a straight line</w:t>
      </w:r>
      <w:r w:rsidRPr="00AD7384">
        <w:rPr>
          <w:rFonts w:ascii="Arial" w:hAnsi="Arial" w:cs="Arial"/>
          <w:sz w:val="22"/>
          <w:szCs w:val="22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121310E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Predictors of other linear process variables (i.e., x</w:t>
      </w:r>
      <w:r w:rsidRPr="00AD7384">
        <w:rPr>
          <w:rFonts w:ascii="Arial" w:hAnsi="Arial" w:cs="Arial"/>
          <w:sz w:val="22"/>
          <w:szCs w:val="22"/>
          <w:vertAlign w:val="subscript"/>
        </w:rPr>
        <w:t>2</w:t>
      </w:r>
      <w:r w:rsidRPr="00AD7384">
        <w:rPr>
          <w:rFonts w:ascii="Arial" w:hAnsi="Arial" w:cs="Arial"/>
          <w:sz w:val="22"/>
          <w:szCs w:val="22"/>
        </w:rPr>
        <w:t xml:space="preserve"> , x</w:t>
      </w:r>
      <w:r w:rsidRPr="00AD7384">
        <w:rPr>
          <w:rFonts w:ascii="Arial" w:hAnsi="Arial" w:cs="Arial"/>
          <w:sz w:val="22"/>
          <w:szCs w:val="22"/>
          <w:vertAlign w:val="subscript"/>
        </w:rPr>
        <w:t>3</w:t>
      </w:r>
      <w:r w:rsidRPr="00AD7384">
        <w:rPr>
          <w:rFonts w:ascii="Arial" w:hAnsi="Arial" w:cs="Arial"/>
          <w:sz w:val="22"/>
          <w:szCs w:val="22"/>
        </w:rPr>
        <w:t xml:space="preserve"> , x</w:t>
      </w:r>
      <w:r w:rsidRPr="00AD7384">
        <w:rPr>
          <w:rFonts w:ascii="Arial" w:hAnsi="Arial" w:cs="Arial"/>
          <w:sz w:val="22"/>
          <w:szCs w:val="22"/>
          <w:vertAlign w:val="subscript"/>
        </w:rPr>
        <w:t>4</w:t>
      </w:r>
      <w:r w:rsidRPr="00AD7384">
        <w:rPr>
          <w:rFonts w:ascii="Arial" w:hAnsi="Arial" w:cs="Arial"/>
          <w:sz w:val="22"/>
          <w:szCs w:val="22"/>
        </w:rPr>
        <w:t xml:space="preserve"> , . . .)</w:t>
      </w:r>
    </w:p>
    <w:p w14:paraId="0163BF08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6AA43A52" w14:textId="77777777" w:rsidR="000276B7" w:rsidRPr="00AD7384" w:rsidRDefault="000276B7" w:rsidP="005377F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</w:t>
      </w:r>
      <w:r w:rsidR="005377F3" w:rsidRPr="00AD7384">
        <w:rPr>
          <w:rFonts w:ascii="Arial" w:hAnsi="Arial" w:cs="Arial"/>
          <w:sz w:val="22"/>
          <w:szCs w:val="22"/>
        </w:rPr>
        <w:t xml:space="preserve">ich of the following should </w:t>
      </w:r>
      <w:r w:rsidR="005377F3" w:rsidRPr="00AD7384">
        <w:rPr>
          <w:rFonts w:ascii="Arial" w:hAnsi="Arial" w:cs="Arial"/>
          <w:b/>
          <w:bCs/>
          <w:sz w:val="22"/>
          <w:szCs w:val="22"/>
        </w:rPr>
        <w:t>not</w:t>
      </w:r>
      <w:r w:rsidR="005377F3" w:rsidRPr="00AD7384">
        <w:rPr>
          <w:rFonts w:ascii="Arial" w:hAnsi="Arial" w:cs="Arial"/>
          <w:sz w:val="22"/>
          <w:szCs w:val="22"/>
        </w:rPr>
        <w:t xml:space="preserve"> be used to </w:t>
      </w:r>
      <w:r w:rsidRPr="00AD7384">
        <w:rPr>
          <w:rFonts w:ascii="Arial" w:hAnsi="Arial" w:cs="Arial"/>
          <w:sz w:val="22"/>
          <w:szCs w:val="22"/>
        </w:rPr>
        <w:t>validate a root cause?</w:t>
      </w:r>
    </w:p>
    <w:p w14:paraId="395E4045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ANOVA and Regression</w:t>
      </w:r>
    </w:p>
    <w:p w14:paraId="6FD46C42" w14:textId="77777777" w:rsidR="000276B7" w:rsidRPr="00AD7384" w:rsidRDefault="005377F3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Voting by the team</w:t>
      </w:r>
      <w:r w:rsidR="000276B7" w:rsidRPr="00AD7384">
        <w:rPr>
          <w:rFonts w:ascii="Arial" w:hAnsi="Arial" w:cs="Arial"/>
          <w:sz w:val="22"/>
          <w:szCs w:val="22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34A0DF9" w14:textId="77777777" w:rsidR="000276B7" w:rsidRPr="00AD7384" w:rsidRDefault="005377F3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Hypothesis tests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0B06D5D0" w14:textId="77777777" w:rsidR="000276B7" w:rsidRPr="00AD7384" w:rsidRDefault="005377F3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Design of Experiments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20454390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1C3DAB3B" w14:textId="77777777" w:rsidR="000276B7" w:rsidRPr="00AD7384" w:rsidRDefault="005377F3" w:rsidP="005377F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Designed Experiments: (</w:t>
      </w:r>
      <w:r w:rsidRPr="00AD7384">
        <w:rPr>
          <w:rFonts w:ascii="Arial" w:hAnsi="Arial" w:cs="Arial"/>
          <w:i/>
          <w:iCs/>
          <w:sz w:val="22"/>
          <w:szCs w:val="22"/>
        </w:rPr>
        <w:t>check all that apply</w:t>
      </w:r>
      <w:r w:rsidRPr="00AD7384">
        <w:rPr>
          <w:rFonts w:ascii="Arial" w:hAnsi="Arial" w:cs="Arial"/>
          <w:sz w:val="22"/>
          <w:szCs w:val="22"/>
        </w:rPr>
        <w:t>)</w:t>
      </w:r>
    </w:p>
    <w:p w14:paraId="04DEA797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Quantifies the relationship between the Xs and the Y.</w:t>
      </w:r>
      <w:r w:rsidR="009A29BF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CD00553" w14:textId="77777777" w:rsidR="005377F3" w:rsidRPr="00AD7384" w:rsidRDefault="005377F3" w:rsidP="005377F3">
      <w:pPr>
        <w:numPr>
          <w:ilvl w:val="1"/>
          <w:numId w:val="8"/>
        </w:numPr>
        <w:ind w:left="1440" w:hanging="108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Tells us what factors (X’s) significantly impact the Y</w:t>
      </w:r>
      <w:r w:rsidR="009A29BF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03692735" w14:textId="77777777" w:rsidR="000276B7" w:rsidRPr="00AD7384" w:rsidRDefault="000276B7" w:rsidP="005377F3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Determines how much of the variance i</w:t>
      </w:r>
      <w:r w:rsidR="005377F3" w:rsidRPr="00AD7384">
        <w:rPr>
          <w:rFonts w:ascii="Arial" w:hAnsi="Arial" w:cs="Arial"/>
          <w:sz w:val="22"/>
          <w:szCs w:val="22"/>
        </w:rPr>
        <w:t>n</w:t>
      </w:r>
      <w:r w:rsidRPr="00AD7384">
        <w:rPr>
          <w:rFonts w:ascii="Arial" w:hAnsi="Arial" w:cs="Arial"/>
          <w:sz w:val="22"/>
          <w:szCs w:val="22"/>
        </w:rPr>
        <w:t xml:space="preserve"> the Y is accounted for by the Xs.</w:t>
      </w:r>
      <w:r w:rsidR="009A29BF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411DF03" w14:textId="77777777" w:rsidR="005377F3" w:rsidRPr="00AD7384" w:rsidRDefault="005377F3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Let’s us figure out what alpha value we need to make factors significant</w:t>
      </w:r>
    </w:p>
    <w:p w14:paraId="6CA57038" w14:textId="77777777" w:rsidR="000276B7" w:rsidRPr="00AD7384" w:rsidRDefault="000276B7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All of the above.</w:t>
      </w:r>
    </w:p>
    <w:p w14:paraId="21CF178C" w14:textId="77777777" w:rsidR="00DB231E" w:rsidRPr="00AD7384" w:rsidRDefault="00DB231E" w:rsidP="00DB231E">
      <w:pPr>
        <w:ind w:left="360"/>
        <w:rPr>
          <w:rFonts w:ascii="Arial" w:hAnsi="Arial" w:cs="Arial"/>
          <w:sz w:val="22"/>
          <w:szCs w:val="22"/>
        </w:rPr>
      </w:pPr>
    </w:p>
    <w:p w14:paraId="20C70B6F" w14:textId="77777777" w:rsidR="00DB231E" w:rsidRPr="00AD7384" w:rsidRDefault="00DB231E" w:rsidP="00DB231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To identify the criticality (or Risk Priority Number) of a failure mode, which of the following factors should be considered:</w:t>
      </w:r>
    </w:p>
    <w:p w14:paraId="0F0E764C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Cost, benefit, feasibility</w:t>
      </w:r>
    </w:p>
    <w:p w14:paraId="38DCF456" w14:textId="77777777" w:rsidR="00DB231E" w:rsidRPr="00AD7384" w:rsidRDefault="00DB231E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Frequency, severity, detectability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0F965FF6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Severity only</w:t>
      </w:r>
    </w:p>
    <w:p w14:paraId="16EC163E" w14:textId="77777777" w:rsidR="00DB231E" w:rsidRPr="00AD7384" w:rsidRDefault="00DB231E" w:rsidP="00066B8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Frequency, cause, </w:t>
      </w:r>
      <w:r w:rsidR="00066B8E" w:rsidRPr="00AD7384">
        <w:rPr>
          <w:rFonts w:ascii="Arial" w:hAnsi="Arial" w:cs="Arial"/>
          <w:sz w:val="22"/>
          <w:szCs w:val="22"/>
        </w:rPr>
        <w:t>delectability</w:t>
      </w:r>
    </w:p>
    <w:p w14:paraId="7A1E1300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None of the above</w:t>
      </w:r>
    </w:p>
    <w:p w14:paraId="6ECBD5F7" w14:textId="77777777" w:rsidR="00DB231E" w:rsidRPr="00AD7384" w:rsidRDefault="00DB231E" w:rsidP="00DB231E">
      <w:pPr>
        <w:ind w:left="360"/>
        <w:rPr>
          <w:rFonts w:ascii="Arial" w:hAnsi="Arial" w:cs="Arial"/>
          <w:sz w:val="22"/>
          <w:szCs w:val="22"/>
        </w:rPr>
      </w:pPr>
    </w:p>
    <w:p w14:paraId="1CDC6563" w14:textId="77777777" w:rsidR="00DB231E" w:rsidRPr="00AD7384" w:rsidRDefault="00DB231E" w:rsidP="00DB231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An Error Modes &amp; Effects Analysis has identified an important error mode in a test setup process.  As the Black Belt, you should encourage the team to:</w:t>
      </w:r>
    </w:p>
    <w:p w14:paraId="4E2A35CB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Add an inspection step to detect the error before it reaches the customer.</w:t>
      </w:r>
    </w:p>
    <w:p w14:paraId="445E9ABE" w14:textId="77777777" w:rsidR="00DB231E" w:rsidRPr="00AD7384" w:rsidRDefault="00DB231E" w:rsidP="009A29BF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Try to determine an error-proofing strategy to prevent or mitigate the error.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C63375F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Recommend to management that whoever makes the error be disciplined.</w:t>
      </w:r>
    </w:p>
    <w:p w14:paraId="05503B3D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Eliminate the step from the process so the error can’t occur.</w:t>
      </w:r>
    </w:p>
    <w:p w14:paraId="71FD5339" w14:textId="77777777" w:rsidR="00DB231E" w:rsidRPr="00AD7384" w:rsidRDefault="00DB231E" w:rsidP="00DB231E">
      <w:pPr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Play the Red Bead game again.</w:t>
      </w:r>
    </w:p>
    <w:p w14:paraId="1E6E972A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13A9D7A3" w14:textId="77777777" w:rsidR="000276B7" w:rsidRPr="00AD7384" w:rsidRDefault="000F779D">
      <w:p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b/>
          <w:sz w:val="22"/>
          <w:szCs w:val="22"/>
        </w:rPr>
        <w:t>Identify</w:t>
      </w:r>
      <w:r w:rsidR="000276B7" w:rsidRPr="00AD7384">
        <w:rPr>
          <w:rFonts w:ascii="Arial" w:hAnsi="Arial" w:cs="Arial"/>
          <w:b/>
          <w:sz w:val="22"/>
          <w:szCs w:val="22"/>
        </w:rPr>
        <w:t>:</w:t>
      </w:r>
    </w:p>
    <w:p w14:paraId="75C25696" w14:textId="77777777" w:rsidR="000276B7" w:rsidRPr="00AD7384" w:rsidRDefault="000276B7" w:rsidP="00D75908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Which of the following are ways </w:t>
      </w:r>
      <w:r w:rsidR="00D75908" w:rsidRPr="00AD7384">
        <w:rPr>
          <w:rFonts w:ascii="Arial" w:hAnsi="Arial" w:cs="Arial"/>
          <w:sz w:val="22"/>
          <w:szCs w:val="22"/>
        </w:rPr>
        <w:t>you might use to generate improvement ideas with a team</w:t>
      </w:r>
      <w:r w:rsidRPr="00AD7384">
        <w:rPr>
          <w:rFonts w:ascii="Arial" w:hAnsi="Arial" w:cs="Arial"/>
          <w:sz w:val="22"/>
          <w:szCs w:val="22"/>
        </w:rPr>
        <w:t>?</w:t>
      </w:r>
    </w:p>
    <w:p w14:paraId="3B80B88C" w14:textId="77777777" w:rsidR="00D75908" w:rsidRPr="00AD7384" w:rsidRDefault="00D75908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Brainstorming</w:t>
      </w:r>
    </w:p>
    <w:p w14:paraId="543496AB" w14:textId="77777777" w:rsidR="00D75908" w:rsidRPr="00AD7384" w:rsidRDefault="00D75908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Benchmarking</w:t>
      </w:r>
    </w:p>
    <w:p w14:paraId="008506BA" w14:textId="77777777" w:rsidR="00D75908" w:rsidRPr="00AD7384" w:rsidRDefault="00D75908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Attribute Listing</w:t>
      </w:r>
    </w:p>
    <w:p w14:paraId="0A5FB091" w14:textId="77777777" w:rsidR="000276B7" w:rsidRPr="00AD7384" w:rsidRDefault="00D75908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Six Thinking Hats</w:t>
      </w:r>
    </w:p>
    <w:p w14:paraId="1405577D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above.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 </w:t>
      </w:r>
    </w:p>
    <w:p w14:paraId="2BFA06DA" w14:textId="77777777" w:rsidR="000276B7" w:rsidRPr="00AD7384" w:rsidRDefault="000276B7">
      <w:pPr>
        <w:ind w:left="720"/>
        <w:rPr>
          <w:rFonts w:ascii="Arial" w:hAnsi="Arial" w:cs="Arial"/>
          <w:sz w:val="22"/>
          <w:szCs w:val="22"/>
        </w:rPr>
      </w:pPr>
    </w:p>
    <w:p w14:paraId="31E5B060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>Once the root cause has been</w:t>
      </w:r>
      <w:r w:rsidR="00D75908" w:rsidRPr="00AD7384">
        <w:rPr>
          <w:rFonts w:ascii="Arial" w:hAnsi="Arial" w:cs="Arial"/>
          <w:sz w:val="22"/>
          <w:szCs w:val="22"/>
        </w:rPr>
        <w:t xml:space="preserve"> determined</w:t>
      </w:r>
      <w:r w:rsidRPr="00AD7384">
        <w:rPr>
          <w:rFonts w:ascii="Arial" w:hAnsi="Arial" w:cs="Arial"/>
          <w:sz w:val="22"/>
          <w:szCs w:val="22"/>
        </w:rPr>
        <w:t xml:space="preserve"> and it is obvious that a quick win is not possible then the next step is to : </w:t>
      </w:r>
    </w:p>
    <w:p w14:paraId="53AC2688" w14:textId="77777777" w:rsidR="000276B7" w:rsidRPr="00AD7384" w:rsidRDefault="000A17A2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Wait until you can include the solution in next year’s budget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0E4F14D3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Determine the budget for the project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0ADEA38B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Generate many possible solutions.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1A34CA83" w14:textId="77777777" w:rsidR="000276B7" w:rsidRPr="00AD7384" w:rsidRDefault="00C72E14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Ask the sponsor what to do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7649D436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095F068B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Creative brainstorming allows the team to: </w:t>
      </w:r>
    </w:p>
    <w:p w14:paraId="1D8ABDC4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Be critical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</w:p>
    <w:p w14:paraId="6E9ED5AD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Consider many possible solutions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b/>
          <w:sz w:val="22"/>
          <w:szCs w:val="22"/>
        </w:rPr>
        <w:t xml:space="preserve"> </w:t>
      </w:r>
    </w:p>
    <w:p w14:paraId="5E784701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Only consider the best solutions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</w:p>
    <w:p w14:paraId="4748E6A0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Consider the reasonableness of each solution as it is presented. </w:t>
      </w:r>
    </w:p>
    <w:p w14:paraId="52C46C3A" w14:textId="77777777" w:rsidR="000276B7" w:rsidRPr="00AD7384" w:rsidRDefault="000276B7">
      <w:pPr>
        <w:ind w:left="720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5478E0AF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Benchmarking performance levels should:</w:t>
      </w:r>
    </w:p>
    <w:p w14:paraId="3C507DD4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Consider current levels of performance of competitors only.</w:t>
      </w:r>
    </w:p>
    <w:p w14:paraId="76F80933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Consider Future levels of competitors only.</w:t>
      </w:r>
    </w:p>
    <w:p w14:paraId="2485EBE8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Consider both current and future levels of competitors.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0B7D8DB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Consider only benchmark partners and not competitors.</w:t>
      </w:r>
    </w:p>
    <w:p w14:paraId="68071E86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742AFA21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The competitive edge in developing solutions in Six Sigma is based on a combination of:</w:t>
      </w:r>
    </w:p>
    <w:p w14:paraId="2FCAC311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Information technology and sufficient budgets.</w:t>
      </w:r>
    </w:p>
    <w:p w14:paraId="10AA3F6A" w14:textId="77777777" w:rsidR="000276B7" w:rsidRPr="00AD7384" w:rsidRDefault="00D7590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The Black Belt’s ability to use Minitab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6E4F8FFC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A Black Belt who knows the process and a team of experts.</w:t>
      </w:r>
    </w:p>
    <w:p w14:paraId="7D53A583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Analytical thinking and creative thinking.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b/>
          <w:sz w:val="22"/>
          <w:szCs w:val="22"/>
        </w:rPr>
        <w:t xml:space="preserve"> </w:t>
      </w:r>
    </w:p>
    <w:p w14:paraId="0D01933F" w14:textId="77777777" w:rsidR="000276B7" w:rsidRPr="00AD7384" w:rsidRDefault="000276B7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07A86B8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Potential solutions should: </w:t>
      </w:r>
    </w:p>
    <w:p w14:paraId="478F087A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Be discarded if the</w:t>
      </w:r>
      <w:r w:rsidR="00D75908" w:rsidRPr="00AD7384">
        <w:rPr>
          <w:rFonts w:ascii="Arial" w:hAnsi="Arial" w:cs="Arial"/>
          <w:snapToGrid w:val="0"/>
          <w:sz w:val="22"/>
          <w:szCs w:val="22"/>
          <w:lang w:eastAsia="en-US"/>
        </w:rPr>
        <w:t>y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focus on more than one root cause.</w:t>
      </w:r>
    </w:p>
    <w:p w14:paraId="5544FCAC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Be generated in order of impact on the root cause</w:t>
      </w:r>
    </w:p>
    <w:p w14:paraId="529E2FD8" w14:textId="77777777" w:rsidR="000276B7" w:rsidRPr="00AD7384" w:rsidRDefault="00D75908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Not be evaluated until the team has finished generating the list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99E57C0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Criticized and carefully evaluated when suggested.</w:t>
      </w:r>
    </w:p>
    <w:p w14:paraId="6A9911E7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0D50AAC1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“Idea assassins” are</w:t>
      </w:r>
      <w:r w:rsidR="00D75908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people who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: </w:t>
      </w:r>
    </w:p>
    <w:p w14:paraId="6AB36DCD" w14:textId="77777777" w:rsidR="000276B7" w:rsidRPr="00AD7384" w:rsidRDefault="00D75908" w:rsidP="00D7590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Only 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like specific ideas.</w:t>
      </w:r>
    </w:p>
    <w:p w14:paraId="00883A74" w14:textId="77777777" w:rsidR="000276B7" w:rsidRPr="00AD7384" w:rsidRDefault="00D75908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E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xpress objection, negative thinking and hostility to ideas and/or resistance to change.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0537139D" w14:textId="77777777" w:rsidR="000276B7" w:rsidRPr="00AD7384" w:rsidRDefault="00D7590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W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alk into the room during idea generation and make </w:t>
      </w:r>
      <w:r w:rsidR="00CF2A82">
        <w:rPr>
          <w:rFonts w:ascii="Arial" w:hAnsi="Arial" w:cs="Arial"/>
          <w:snapToGrid w:val="0"/>
          <w:sz w:val="22"/>
          <w:szCs w:val="22"/>
          <w:lang w:eastAsia="en-US"/>
        </w:rPr>
        <w:t xml:space="preserve">positive 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comments about the ideas.</w:t>
      </w:r>
    </w:p>
    <w:p w14:paraId="2CF82C9A" w14:textId="77777777" w:rsidR="000276B7" w:rsidRPr="00AD7384" w:rsidRDefault="00D75908" w:rsidP="00D7590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Help you 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eliminate ideas when you have too many. </w:t>
      </w:r>
    </w:p>
    <w:p w14:paraId="47D3E89E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278FD9B1" w14:textId="77777777" w:rsidR="000276B7" w:rsidRPr="00AD7384" w:rsidRDefault="00CF2A82" w:rsidP="00CF2A82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The three steps of the team decision process are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: </w:t>
      </w:r>
    </w:p>
    <w:p w14:paraId="549F26D4" w14:textId="77777777" w:rsidR="000276B7" w:rsidRPr="00AD7384" w:rsidRDefault="00D7590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Plan, do, check, act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78A17073" w14:textId="77777777" w:rsidR="000276B7" w:rsidRPr="00AD7384" w:rsidRDefault="000276B7" w:rsidP="00CF2A82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Generate, clarify, </w:t>
      </w:r>
      <w:r w:rsidR="00CF2A82">
        <w:rPr>
          <w:rFonts w:ascii="Arial" w:hAnsi="Arial" w:cs="Arial"/>
          <w:snapToGrid w:val="0"/>
          <w:sz w:val="22"/>
          <w:szCs w:val="22"/>
          <w:lang w:eastAsia="en-US"/>
        </w:rPr>
        <w:t>implement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463D905" w14:textId="77777777" w:rsidR="000276B7" w:rsidRPr="00AD7384" w:rsidRDefault="00CF2A82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Open, narrow, close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65898EB9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Create, think, document.</w:t>
      </w:r>
    </w:p>
    <w:p w14:paraId="69353D59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3A7F7FFC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An Affinity Diagram helps bring consensus to a team.  Steps include: </w:t>
      </w:r>
    </w:p>
    <w:p w14:paraId="485DBBAA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1. Write, 2. Group, 3. Combine, 4. Eliminate, and 5. Finalize.</w:t>
      </w:r>
    </w:p>
    <w:p w14:paraId="4EF54FC9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Write down the issue, brainstorm at least 20 ideas, sort ideas simultaneously into 5-10 groupings, and create a summary card for each grouping.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402A27E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Combine, Delete, Add and Modify.</w:t>
      </w:r>
    </w:p>
    <w:p w14:paraId="642098C2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A. Think, B. Write, C. Group, and D. Prioritize.</w:t>
      </w:r>
    </w:p>
    <w:p w14:paraId="51913446" w14:textId="77777777" w:rsidR="000276B7" w:rsidRPr="00AD7384" w:rsidRDefault="000276B7">
      <w:pPr>
        <w:ind w:left="360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4A8F4D8D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Which of the following are non-traditional idea generation tools? </w:t>
      </w:r>
      <w:r w:rsidRPr="00AD7384">
        <w:rPr>
          <w:rFonts w:ascii="Arial" w:hAnsi="Arial" w:cs="Arial"/>
          <w:i/>
          <w:snapToGrid w:val="0"/>
          <w:sz w:val="22"/>
          <w:szCs w:val="22"/>
          <w:lang w:eastAsia="en-US"/>
        </w:rPr>
        <w:t>(check all that apply)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</w:p>
    <w:p w14:paraId="769EF82E" w14:textId="77777777" w:rsidR="009A29BF" w:rsidRPr="00AD7384" w:rsidRDefault="00F72818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A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>ssumption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Smashing</w:t>
      </w:r>
      <w:r w:rsidR="000276B7"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BA3F45F" w14:textId="77777777" w:rsidR="000276B7" w:rsidRPr="00AD7384" w:rsidRDefault="00F72818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bCs/>
          <w:sz w:val="22"/>
          <w:szCs w:val="22"/>
        </w:rPr>
        <w:t>Hypothesis Testing</w:t>
      </w:r>
    </w:p>
    <w:p w14:paraId="6BE2BD7F" w14:textId="77777777" w:rsidR="000276B7" w:rsidRPr="00AD7384" w:rsidRDefault="00F72818" w:rsidP="00F72818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>Project Management</w:t>
      </w:r>
    </w:p>
    <w:p w14:paraId="748C9AEF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lastRenderedPageBreak/>
        <w:t xml:space="preserve">Six Thinking Hats.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120AEF2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Lateral Thinking.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DE457F2" w14:textId="77777777" w:rsidR="000276B7" w:rsidRPr="00AD7384" w:rsidRDefault="000276B7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C0EDD8A" w14:textId="77777777" w:rsidR="000276B7" w:rsidRPr="00AD7384" w:rsidRDefault="000276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goal in selecting the right solution is: </w:t>
      </w:r>
    </w:p>
    <w:p w14:paraId="1155F670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To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find additional CTQs.</w:t>
      </w:r>
    </w:p>
    <w:p w14:paraId="29DBF18B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To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map the process.</w:t>
      </w:r>
    </w:p>
    <w:p w14:paraId="75CE2694" w14:textId="77777777" w:rsidR="000276B7" w:rsidRPr="00AD7384" w:rsidRDefault="000276B7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Build</w:t>
      </w: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 a process control chart.</w:t>
      </w:r>
    </w:p>
    <w:p w14:paraId="00AAE7BE" w14:textId="77777777" w:rsidR="000276B7" w:rsidRPr="00AD7384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napToGrid w:val="0"/>
          <w:sz w:val="22"/>
          <w:szCs w:val="22"/>
          <w:lang w:eastAsia="en-US"/>
        </w:rPr>
        <w:t xml:space="preserve">Eliminating or reducing the effect of the root cause.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7890DC2" w14:textId="77777777" w:rsidR="009A29BF" w:rsidRPr="00AD7384" w:rsidRDefault="009A29BF">
      <w:pPr>
        <w:rPr>
          <w:rFonts w:ascii="Arial" w:hAnsi="Arial" w:cs="Arial"/>
          <w:sz w:val="22"/>
          <w:szCs w:val="22"/>
        </w:rPr>
      </w:pPr>
    </w:p>
    <w:p w14:paraId="1FE1ABFD" w14:textId="77777777" w:rsidR="000276B7" w:rsidRPr="00AD7384" w:rsidRDefault="00F72818">
      <w:pPr>
        <w:rPr>
          <w:rFonts w:ascii="Arial" w:hAnsi="Arial" w:cs="Arial"/>
          <w:b/>
          <w:sz w:val="22"/>
          <w:szCs w:val="22"/>
        </w:rPr>
      </w:pPr>
      <w:r w:rsidRPr="00AD7384">
        <w:rPr>
          <w:rFonts w:ascii="Arial" w:hAnsi="Arial" w:cs="Arial"/>
          <w:b/>
          <w:sz w:val="22"/>
          <w:szCs w:val="22"/>
        </w:rPr>
        <w:t xml:space="preserve">Execute &amp; </w:t>
      </w:r>
      <w:r w:rsidR="000276B7" w:rsidRPr="00AD7384">
        <w:rPr>
          <w:rFonts w:ascii="Arial" w:hAnsi="Arial" w:cs="Arial"/>
          <w:b/>
          <w:sz w:val="22"/>
          <w:szCs w:val="22"/>
        </w:rPr>
        <w:t>Control:</w:t>
      </w:r>
    </w:p>
    <w:p w14:paraId="2F8FC60E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of the following statements is not correct regarding a pilot?</w:t>
      </w:r>
    </w:p>
    <w:p w14:paraId="39ADC2F4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pilot is the trial implementation of a proposed solution on a reduced scale.</w:t>
      </w:r>
    </w:p>
    <w:p w14:paraId="5A1CE980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basic methodology behind a pilot is the Plan-Do-Check-Act cycle.</w:t>
      </w:r>
    </w:p>
    <w:p w14:paraId="2236ABB1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In most process improvement implementations a pilot is not necessary.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b/>
          <w:sz w:val="22"/>
          <w:szCs w:val="22"/>
        </w:rPr>
        <w:t xml:space="preserve"> </w:t>
      </w:r>
    </w:p>
    <w:p w14:paraId="26657720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Pilot implementations are mirror images to the solution implementation plan. </w:t>
      </w:r>
    </w:p>
    <w:p w14:paraId="1D97C797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2D0B1D6" w14:textId="77777777" w:rsidR="000276B7" w:rsidRPr="00AD7384" w:rsidRDefault="000276B7" w:rsidP="00CF2A82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Which of the following statements are </w:t>
      </w:r>
      <w:r w:rsidR="00CF2A82">
        <w:rPr>
          <w:rFonts w:ascii="Arial" w:hAnsi="Arial" w:cs="Arial"/>
          <w:b/>
          <w:bCs/>
          <w:sz w:val="22"/>
          <w:szCs w:val="22"/>
        </w:rPr>
        <w:t xml:space="preserve">not </w:t>
      </w:r>
      <w:r w:rsidRPr="00AD7384">
        <w:rPr>
          <w:rFonts w:ascii="Arial" w:hAnsi="Arial" w:cs="Arial"/>
          <w:sz w:val="22"/>
          <w:szCs w:val="22"/>
        </w:rPr>
        <w:t>correct when selecting a pilot site?</w:t>
      </w:r>
    </w:p>
    <w:p w14:paraId="7B43519B" w14:textId="77777777" w:rsidR="000276B7" w:rsidRPr="00AD7384" w:rsidRDefault="00CF2A82" w:rsidP="00CF2A82">
      <w:pPr>
        <w:numPr>
          <w:ilvl w:val="1"/>
          <w:numId w:val="6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pilot site should be far away from corporate headquarters so executives don’t interfere.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09E929B" w14:textId="77777777" w:rsidR="000276B7" w:rsidRPr="00AD7384" w:rsidRDefault="000276B7" w:rsidP="009A29BF">
      <w:pPr>
        <w:numPr>
          <w:ilvl w:val="1"/>
          <w:numId w:val="6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Look for advocates of change and the new process when selecting pilot sites.</w:t>
      </w:r>
    </w:p>
    <w:p w14:paraId="3E6B2258" w14:textId="77777777" w:rsidR="000276B7" w:rsidRPr="00AD7384" w:rsidRDefault="00F72818" w:rsidP="009A29BF">
      <w:pPr>
        <w:numPr>
          <w:ilvl w:val="1"/>
          <w:numId w:val="6"/>
        </w:numPr>
        <w:tabs>
          <w:tab w:val="left" w:pos="63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</w:t>
      </w:r>
      <w:r w:rsidR="000276B7" w:rsidRPr="00AD7384">
        <w:rPr>
          <w:rFonts w:ascii="Arial" w:hAnsi="Arial" w:cs="Arial"/>
          <w:sz w:val="22"/>
          <w:szCs w:val="22"/>
        </w:rPr>
        <w:t>Avoid areas where other initiatives are under way.</w:t>
      </w:r>
    </w:p>
    <w:p w14:paraId="2F11623C" w14:textId="77777777" w:rsidR="000276B7" w:rsidRPr="00AD7384" w:rsidRDefault="000276B7" w:rsidP="009A29BF">
      <w:pPr>
        <w:numPr>
          <w:ilvl w:val="1"/>
          <w:numId w:val="6"/>
        </w:numPr>
        <w:tabs>
          <w:tab w:val="left" w:pos="630"/>
        </w:tabs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Current operations at pilot locations should be stable.</w:t>
      </w:r>
    </w:p>
    <w:p w14:paraId="48F27096" w14:textId="77777777" w:rsidR="000276B7" w:rsidRPr="00AD7384" w:rsidRDefault="000276B7">
      <w:pPr>
        <w:rPr>
          <w:rFonts w:ascii="Arial" w:hAnsi="Arial" w:cs="Arial"/>
          <w:b/>
          <w:sz w:val="22"/>
          <w:szCs w:val="22"/>
        </w:rPr>
      </w:pPr>
    </w:p>
    <w:p w14:paraId="17D60DB3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Implementing a solution includes which of the following?</w:t>
      </w:r>
    </w:p>
    <w:p w14:paraId="09D85263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Changing peoples</w:t>
      </w:r>
      <w:r w:rsidR="00F72818" w:rsidRPr="00AD7384">
        <w:rPr>
          <w:rFonts w:ascii="Arial" w:hAnsi="Arial" w:cs="Arial"/>
          <w:sz w:val="22"/>
          <w:szCs w:val="22"/>
        </w:rPr>
        <w:t>’</w:t>
      </w:r>
      <w:r w:rsidRPr="00AD7384">
        <w:rPr>
          <w:rFonts w:ascii="Arial" w:hAnsi="Arial" w:cs="Arial"/>
          <w:sz w:val="22"/>
          <w:szCs w:val="22"/>
        </w:rPr>
        <w:t xml:space="preserve"> behaviour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ADD68F2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Changing processes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B0FE29C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Changing measurement systems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B753438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Changing the way customers perceive value</w:t>
      </w:r>
    </w:p>
    <w:p w14:paraId="7A610EFF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All of the above</w:t>
      </w:r>
    </w:p>
    <w:p w14:paraId="788957DA" w14:textId="77777777" w:rsidR="000276B7" w:rsidRPr="00AD7384" w:rsidRDefault="000276B7">
      <w:pPr>
        <w:ind w:left="720"/>
        <w:rPr>
          <w:rFonts w:ascii="Arial" w:hAnsi="Arial" w:cs="Arial"/>
          <w:b/>
          <w:sz w:val="22"/>
          <w:szCs w:val="22"/>
        </w:rPr>
      </w:pPr>
    </w:p>
    <w:p w14:paraId="47FC32EB" w14:textId="77777777" w:rsidR="00C425A5" w:rsidRPr="00AD7384" w:rsidRDefault="008D744D" w:rsidP="008D744D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</w:t>
      </w:r>
      <w:r w:rsidR="00C425A5" w:rsidRPr="00AD7384">
        <w:rPr>
          <w:rFonts w:ascii="Arial" w:hAnsi="Arial" w:cs="Arial"/>
          <w:sz w:val="22"/>
          <w:szCs w:val="22"/>
        </w:rPr>
        <w:t xml:space="preserve"> stakeholder analysis </w:t>
      </w:r>
      <w:r w:rsidRPr="00AD7384">
        <w:rPr>
          <w:rFonts w:ascii="Arial" w:hAnsi="Arial" w:cs="Arial"/>
          <w:sz w:val="22"/>
          <w:szCs w:val="22"/>
        </w:rPr>
        <w:t>should</w:t>
      </w:r>
      <w:r w:rsidR="00C425A5" w:rsidRPr="00AD7384">
        <w:rPr>
          <w:rFonts w:ascii="Arial" w:hAnsi="Arial" w:cs="Arial"/>
          <w:sz w:val="22"/>
          <w:szCs w:val="22"/>
        </w:rPr>
        <w:t xml:space="preserve">: </w:t>
      </w:r>
      <w:r w:rsidR="00C425A5"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313A2A6D" w14:textId="77777777" w:rsidR="00C425A5" w:rsidRPr="00AD7384" w:rsidRDefault="00C425A5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Identify which people (or departments) can influence the success of the change</w:t>
      </w:r>
      <w:r w:rsidR="00800ACD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F7A7543" w14:textId="77777777" w:rsidR="00C425A5" w:rsidRPr="00AD7384" w:rsidRDefault="00C425A5" w:rsidP="00CF2A82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Determine who the </w:t>
      </w:r>
      <w:r w:rsidR="00CF2A82">
        <w:rPr>
          <w:rFonts w:ascii="Arial" w:hAnsi="Arial" w:cs="Arial"/>
          <w:sz w:val="22"/>
          <w:szCs w:val="22"/>
        </w:rPr>
        <w:t>resistors of change will be so they can get early retirement packages.</w:t>
      </w:r>
    </w:p>
    <w:p w14:paraId="37F140C4" w14:textId="77777777" w:rsidR="00C425A5" w:rsidRPr="00AD7384" w:rsidRDefault="008D744D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Determine the current state of acceptance or resistance to the change</w:t>
      </w:r>
      <w:r w:rsidR="00800ACD" w:rsidRPr="00AD7384">
        <w:rPr>
          <w:rFonts w:ascii="Arial" w:hAnsi="Arial" w:cs="Arial"/>
          <w:sz w:val="22"/>
          <w:szCs w:val="22"/>
        </w:rPr>
        <w:t xml:space="preserve">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D4E663C" w14:textId="77777777" w:rsidR="008D744D" w:rsidRPr="00AD7384" w:rsidRDefault="008D744D" w:rsidP="00C425A5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Be published on the team or department’s website.</w:t>
      </w:r>
    </w:p>
    <w:p w14:paraId="03B4ED22" w14:textId="77777777" w:rsidR="00C425A5" w:rsidRPr="00AD7384" w:rsidRDefault="00C425A5" w:rsidP="00C425A5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4EF9E2F4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napToGrid w:val="0"/>
          <w:sz w:val="22"/>
          <w:szCs w:val="22"/>
          <w:lang w:eastAsia="en-US"/>
        </w:rPr>
      </w:pPr>
      <w:r w:rsidRPr="00AD7384">
        <w:rPr>
          <w:rFonts w:ascii="Arial" w:hAnsi="Arial" w:cs="Arial"/>
          <w:sz w:val="22"/>
          <w:szCs w:val="22"/>
        </w:rPr>
        <w:t>List four elements of a solution implementation plan.</w:t>
      </w:r>
    </w:p>
    <w:p w14:paraId="63848DEB" w14:textId="77777777" w:rsidR="000276B7" w:rsidRPr="00AD7384" w:rsidRDefault="000276B7">
      <w:pPr>
        <w:pStyle w:val="BodyTextIndent2"/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>(Below are the six elements – they should write in four.)</w:t>
      </w:r>
    </w:p>
    <w:p w14:paraId="6F45640F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Potential problem analysis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541C7EAC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Process control systems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643463A0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Training plan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48DED47B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Communication plan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278A46FB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Budget and Benefits cost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7ED1CBEB" w14:textId="77777777" w:rsidR="000276B7" w:rsidRPr="00AD7384" w:rsidRDefault="000276B7" w:rsidP="009A29BF">
      <w:pPr>
        <w:pStyle w:val="BodyTextIndent2"/>
        <w:numPr>
          <w:ilvl w:val="1"/>
          <w:numId w:val="6"/>
        </w:numPr>
        <w:rPr>
          <w:rFonts w:ascii="Arial" w:hAnsi="Arial" w:cs="Arial"/>
          <w:sz w:val="22"/>
          <w:szCs w:val="22"/>
          <w:u w:val="none"/>
        </w:rPr>
      </w:pPr>
      <w:r w:rsidRPr="00AD7384">
        <w:rPr>
          <w:rFonts w:ascii="Arial" w:hAnsi="Arial" w:cs="Arial"/>
          <w:sz w:val="22"/>
          <w:szCs w:val="22"/>
          <w:u w:val="none"/>
        </w:rPr>
        <w:t xml:space="preserve">Detailed implementation plan </w:t>
      </w:r>
      <w:r w:rsidR="009A29BF" w:rsidRPr="00AD7384">
        <w:rPr>
          <w:rFonts w:ascii="Arial" w:hAnsi="Arial" w:cs="Arial"/>
          <w:b/>
          <w:sz w:val="22"/>
          <w:szCs w:val="22"/>
          <w:u w:val="none"/>
        </w:rPr>
        <w:sym w:font="Symbol" w:char="F0D6"/>
      </w:r>
    </w:p>
    <w:p w14:paraId="5188F42D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0E0C3B4A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Which of the following statements are true regarding an EMEA?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064B50AA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EMEA is the acronym for Errors Mode Effects Analysis.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26247E0" w14:textId="77777777" w:rsidR="000276B7" w:rsidRPr="00AD7384" w:rsidRDefault="000276B7" w:rsidP="00A83D31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EMEAs </w:t>
      </w:r>
      <w:r w:rsidR="00A83D31">
        <w:rPr>
          <w:rFonts w:ascii="Arial" w:hAnsi="Arial" w:cs="Arial"/>
          <w:sz w:val="22"/>
          <w:szCs w:val="22"/>
        </w:rPr>
        <w:t>should be done on every process in the business</w:t>
      </w:r>
    </w:p>
    <w:p w14:paraId="5F6C261A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EMEAs can uncover process execution errors that may result in safety hazards and defects in a solution or its implementation plan.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2FEA975" w14:textId="77777777" w:rsidR="000276B7" w:rsidRPr="00AD7384" w:rsidRDefault="000276B7" w:rsidP="00A83D31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Using EMEAs is a way to organise possible product failures and the risks associated with the failures.</w:t>
      </w:r>
    </w:p>
    <w:p w14:paraId="0EB7CA91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3BE2E715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Process management will allow a business to do which of the following: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0AC7D245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 xml:space="preserve">Do work faster with fewer defects.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EDA590A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Involve only employees who have contact with external customers.</w:t>
      </w:r>
    </w:p>
    <w:p w14:paraId="0996A269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Clearly define and communicate processes so that employees know what they must do to meet customer expectations.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2E15E73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Focus process improvement toward the business areas that have the highest impact on business areas that have the highest priority.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AF1467B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529BB52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An action plan serves as a bridge between an idea and a set of actions to implement the idea.  What are the six steps?</w:t>
      </w:r>
    </w:p>
    <w:p w14:paraId="4D03FC13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(Below are the six steps – they should list at least four.)</w:t>
      </w:r>
    </w:p>
    <w:p w14:paraId="2CEA4317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Tasks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21C8932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Activities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0BC813B7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Responsible person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5A91113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Start date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200C538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Due date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29ABB7A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Status and Actions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51711C2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1112289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process management team’s role is to do which of the following?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29669A31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Update and maintain the accuracy and relevance of the process control system annually.</w:t>
      </w:r>
    </w:p>
    <w:p w14:paraId="60361B05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Periodically review the company-wide performance trends that may justify the charter of an improvement effort.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6B78B20" w14:textId="77777777" w:rsidR="000276B7" w:rsidRPr="00AD7384" w:rsidRDefault="000276B7" w:rsidP="009A29BF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Periodically review the performance of the process using the process control system.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A610B37" w14:textId="77777777" w:rsidR="000276B7" w:rsidRPr="00AD7384" w:rsidRDefault="000276B7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Periodically evaluate team members.</w:t>
      </w:r>
    </w:p>
    <w:p w14:paraId="17F8067D" w14:textId="77777777" w:rsidR="000276B7" w:rsidRPr="00AD7384" w:rsidRDefault="000276B7">
      <w:pPr>
        <w:rPr>
          <w:rFonts w:ascii="Arial" w:hAnsi="Arial" w:cs="Arial"/>
          <w:b/>
          <w:sz w:val="22"/>
          <w:szCs w:val="22"/>
        </w:rPr>
      </w:pPr>
    </w:p>
    <w:p w14:paraId="211DA428" w14:textId="77777777" w:rsidR="000276B7" w:rsidRPr="00AD7384" w:rsidRDefault="000276B7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List the steps teams should take regarding “Lessons Learned” during a project.</w:t>
      </w:r>
    </w:p>
    <w:p w14:paraId="092F5599" w14:textId="77777777" w:rsidR="000276B7" w:rsidRPr="00AD7384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2"/>
          <w:szCs w:val="22"/>
          <w:u w:val="none"/>
        </w:rPr>
      </w:pPr>
      <w:r w:rsidRPr="00AD7384">
        <w:rPr>
          <w:rFonts w:ascii="Arial" w:hAnsi="Arial" w:cs="Arial"/>
          <w:b w:val="0"/>
          <w:sz w:val="22"/>
          <w:szCs w:val="22"/>
          <w:u w:val="none"/>
        </w:rPr>
        <w:t xml:space="preserve">Compile Lessons Learned </w:t>
      </w:r>
    </w:p>
    <w:p w14:paraId="77F3717F" w14:textId="77777777" w:rsidR="000276B7" w:rsidRPr="00AD7384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2"/>
          <w:szCs w:val="22"/>
          <w:u w:val="none"/>
        </w:rPr>
      </w:pPr>
      <w:r w:rsidRPr="00AD7384">
        <w:rPr>
          <w:rFonts w:ascii="Arial" w:hAnsi="Arial" w:cs="Arial"/>
          <w:b w:val="0"/>
          <w:sz w:val="22"/>
          <w:szCs w:val="22"/>
          <w:u w:val="none"/>
        </w:rPr>
        <w:t xml:space="preserve">Categorise Lessons Learned </w:t>
      </w:r>
    </w:p>
    <w:p w14:paraId="515607B4" w14:textId="77777777" w:rsidR="000276B7" w:rsidRPr="00AD7384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2"/>
          <w:szCs w:val="22"/>
          <w:u w:val="none"/>
        </w:rPr>
      </w:pPr>
      <w:r w:rsidRPr="00AD7384">
        <w:rPr>
          <w:rFonts w:ascii="Arial" w:hAnsi="Arial" w:cs="Arial"/>
          <w:b w:val="0"/>
          <w:sz w:val="22"/>
          <w:szCs w:val="22"/>
          <w:u w:val="none"/>
        </w:rPr>
        <w:t xml:space="preserve">Communicate Lessons Learned </w:t>
      </w:r>
    </w:p>
    <w:p w14:paraId="6C7253E3" w14:textId="77777777" w:rsidR="000276B7" w:rsidRPr="00AD7384" w:rsidRDefault="000276B7" w:rsidP="009A29BF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2"/>
          <w:szCs w:val="22"/>
          <w:u w:val="none"/>
        </w:rPr>
      </w:pPr>
      <w:r w:rsidRPr="00AD7384">
        <w:rPr>
          <w:rFonts w:ascii="Arial" w:hAnsi="Arial" w:cs="Arial"/>
          <w:b w:val="0"/>
          <w:sz w:val="22"/>
          <w:szCs w:val="22"/>
          <w:u w:val="none"/>
        </w:rPr>
        <w:t xml:space="preserve">All of the above. </w:t>
      </w:r>
      <w:r w:rsidR="009A29BF" w:rsidRPr="00AD7384">
        <w:rPr>
          <w:rFonts w:ascii="Arial" w:hAnsi="Arial" w:cs="Arial"/>
          <w:bCs w:val="0"/>
          <w:sz w:val="22"/>
          <w:szCs w:val="22"/>
          <w:u w:val="none"/>
        </w:rPr>
        <w:sym w:font="Symbol" w:char="F0D6"/>
      </w:r>
    </w:p>
    <w:p w14:paraId="790920F3" w14:textId="77777777" w:rsidR="000276B7" w:rsidRPr="00AD7384" w:rsidRDefault="000276B7">
      <w:pPr>
        <w:pStyle w:val="BodyTextIndent3"/>
        <w:ind w:left="0"/>
        <w:rPr>
          <w:rFonts w:ascii="Arial" w:hAnsi="Arial" w:cs="Arial"/>
          <w:b w:val="0"/>
          <w:sz w:val="22"/>
          <w:szCs w:val="22"/>
          <w:u w:val="none"/>
        </w:rPr>
      </w:pPr>
    </w:p>
    <w:p w14:paraId="6E420349" w14:textId="77777777" w:rsidR="000276B7" w:rsidRPr="00AD7384" w:rsidRDefault="000276B7" w:rsidP="009A29BF">
      <w:pPr>
        <w:rPr>
          <w:rFonts w:ascii="Arial" w:hAnsi="Arial" w:cs="Arial"/>
          <w:b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b/>
          <w:snapToGrid w:val="0"/>
          <w:sz w:val="22"/>
          <w:szCs w:val="22"/>
          <w:lang w:val="en-US" w:eastAsia="en-US"/>
        </w:rPr>
        <w:t>Statistical Concepts:</w:t>
      </w:r>
    </w:p>
    <w:p w14:paraId="7584EED8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 xml:space="preserve">Which of the following validates that </w:t>
      </w:r>
      <w:r w:rsidR="00066B8E" w:rsidRPr="00AD7384">
        <w:rPr>
          <w:rFonts w:ascii="Arial" w:hAnsi="Arial" w:cs="Arial"/>
          <w:sz w:val="22"/>
          <w:szCs w:val="22"/>
        </w:rPr>
        <w:t xml:space="preserve">the </w:t>
      </w:r>
      <w:r w:rsidRPr="00AD7384">
        <w:rPr>
          <w:rFonts w:ascii="Arial" w:hAnsi="Arial" w:cs="Arial"/>
          <w:sz w:val="22"/>
          <w:szCs w:val="22"/>
        </w:rPr>
        <w:t>root cause has been determined?</w:t>
      </w:r>
      <w:r w:rsidRPr="00AD7384">
        <w:rPr>
          <w:rFonts w:ascii="Arial" w:hAnsi="Arial" w:cs="Arial"/>
          <w:i/>
          <w:sz w:val="22"/>
          <w:szCs w:val="22"/>
        </w:rPr>
        <w:t xml:space="preserve"> (select all that apply)</w:t>
      </w:r>
    </w:p>
    <w:p w14:paraId="07CBC0E5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Process knowledge indicates a causal relationship.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EB3BE60" w14:textId="77777777" w:rsidR="000276B7" w:rsidRPr="00AD7384" w:rsidRDefault="00C96558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When you calculate the sigma level of the process and its greater than 5</w:t>
      </w:r>
      <w:r w:rsidR="000276B7" w:rsidRPr="00AD7384">
        <w:rPr>
          <w:rFonts w:ascii="Arial" w:hAnsi="Arial" w:cs="Arial"/>
          <w:sz w:val="22"/>
          <w:szCs w:val="22"/>
        </w:rPr>
        <w:t>.</w:t>
      </w:r>
    </w:p>
    <w:p w14:paraId="409B30A8" w14:textId="77777777" w:rsidR="000276B7" w:rsidRPr="00AD7384" w:rsidRDefault="00C96558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When the factor is present, the problem occurs; when the factor isn’t present, the problem doesn’t occur</w:t>
      </w:r>
      <w:r w:rsidR="000276B7" w:rsidRPr="00AD7384">
        <w:rPr>
          <w:rFonts w:ascii="Arial" w:hAnsi="Arial" w:cs="Arial"/>
          <w:sz w:val="22"/>
          <w:szCs w:val="22"/>
        </w:rPr>
        <w:t>.</w:t>
      </w:r>
      <w:r w:rsidRPr="00AD7384">
        <w:rPr>
          <w:rFonts w:ascii="Arial" w:hAnsi="Arial" w:cs="Arial"/>
          <w:sz w:val="22"/>
          <w:szCs w:val="22"/>
        </w:rPr>
        <w:t xml:space="preserve">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CA6775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There is statistical significance between the suspected root cause and the effect.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393C59E9" w14:textId="77777777" w:rsidR="00C96558" w:rsidRPr="00AD7384" w:rsidRDefault="00C96558" w:rsidP="00C96558">
      <w:pPr>
        <w:rPr>
          <w:rFonts w:ascii="Arial" w:hAnsi="Arial" w:cs="Arial"/>
          <w:sz w:val="22"/>
          <w:szCs w:val="22"/>
        </w:rPr>
      </w:pPr>
    </w:p>
    <w:p w14:paraId="5B52004E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When quantifying the relationship between x’s and y’s, we use a correlation coefficient, ‘r’. The value of  ‘r’ ranges from:</w:t>
      </w:r>
    </w:p>
    <w:p w14:paraId="73E2A72B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-1.0  &lt;  r  &lt;  +1.0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9341FF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+1.0  &lt;  r  &lt;  +10.0</w:t>
      </w:r>
    </w:p>
    <w:p w14:paraId="3FBB56F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-∞  &lt;  r  &lt;  +∞</w:t>
      </w:r>
    </w:p>
    <w:p w14:paraId="110434D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0.0  &lt;  r  &lt;  +∞</w:t>
      </w:r>
    </w:p>
    <w:p w14:paraId="696B3620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510861A9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 xml:space="preserve">When can outliers be removed from the data distribution?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499769C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If the data point is found to be incorrect. </w:t>
      </w:r>
      <w:r w:rsidRPr="00A83D31">
        <w:rPr>
          <w:rFonts w:ascii="Arial" w:hAnsi="Arial" w:cs="Arial"/>
          <w:b/>
          <w:bCs/>
          <w:sz w:val="22"/>
          <w:szCs w:val="22"/>
        </w:rPr>
        <w:sym w:font="Symbol" w:char="F0D6"/>
      </w:r>
    </w:p>
    <w:p w14:paraId="50C2123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If the assignable cause creating the outlier has been removed.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042C6A4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point is not consistent with other points. </w:t>
      </w:r>
    </w:p>
    <w:p w14:paraId="5CCB4D8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point is out of line on the normal probability plot.</w:t>
      </w:r>
    </w:p>
    <w:p w14:paraId="7E6B2177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EEFCD1C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residuals are important in regression and are used to verify if the regression results should be used.  What test do the residuals have to pass? </w:t>
      </w:r>
    </w:p>
    <w:p w14:paraId="009CA72F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>It depends on the type of data graphed.</w:t>
      </w:r>
    </w:p>
    <w:p w14:paraId="14C65AD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They must be transformed.</w:t>
      </w:r>
    </w:p>
    <w:p w14:paraId="1898B13F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They must be normally distributed.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4D47E83" w14:textId="77777777" w:rsidR="000276B7" w:rsidRPr="00AD7384" w:rsidRDefault="000276B7" w:rsidP="00C96558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They must </w:t>
      </w:r>
      <w:r w:rsidR="00C96558" w:rsidRPr="00AD7384">
        <w:rPr>
          <w:rFonts w:ascii="Arial" w:hAnsi="Arial" w:cs="Arial"/>
          <w:sz w:val="22"/>
          <w:szCs w:val="22"/>
        </w:rPr>
        <w:t>follow the Weibull distribution, with shape parameter equal to 1</w:t>
      </w:r>
      <w:r w:rsidRPr="00AD7384">
        <w:rPr>
          <w:rFonts w:ascii="Arial" w:hAnsi="Arial" w:cs="Arial"/>
          <w:sz w:val="22"/>
          <w:szCs w:val="22"/>
        </w:rPr>
        <w:t>.</w:t>
      </w:r>
    </w:p>
    <w:p w14:paraId="570647C2" w14:textId="77777777" w:rsidR="000276B7" w:rsidRPr="00AD7384" w:rsidRDefault="000276B7">
      <w:pPr>
        <w:rPr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26FBCFB5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>What does the p-value refer to in statistical analysis of samples?</w:t>
      </w:r>
      <w:r w:rsidRPr="00AD7384">
        <w:rPr>
          <w:rFonts w:ascii="Arial" w:hAnsi="Arial" w:cs="Arial"/>
          <w:i/>
          <w:sz w:val="22"/>
          <w:szCs w:val="22"/>
        </w:rPr>
        <w:t xml:space="preserve"> (select all that apply)</w:t>
      </w:r>
    </w:p>
    <w:p w14:paraId="255C160B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 w:rsidRPr="00AD7384">
        <w:rPr>
          <w:rFonts w:ascii="Arial" w:hAnsi="Arial" w:cs="Arial"/>
          <w:sz w:val="22"/>
          <w:szCs w:val="22"/>
        </w:rPr>
        <w:t>T</w:t>
      </w: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he percent variation between two samples.</w:t>
      </w:r>
    </w:p>
    <w:p w14:paraId="58C65BD1" w14:textId="77777777" w:rsidR="000276B7" w:rsidRPr="00AD7384" w:rsidRDefault="000276B7" w:rsidP="00066B8E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The probability that the samples came from the </w:t>
      </w:r>
      <w:r w:rsidR="00066B8E"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two different</w:t>
      </w: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 population</w:t>
      </w:r>
      <w:r w:rsidR="00066B8E"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s</w:t>
      </w: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.</w:t>
      </w:r>
    </w:p>
    <w:p w14:paraId="4CBD4721" w14:textId="77777777" w:rsidR="000276B7" w:rsidRPr="00AD7384" w:rsidRDefault="00A83D31">
      <w:pPr>
        <w:numPr>
          <w:ilvl w:val="1"/>
          <w:numId w:val="7"/>
        </w:numPr>
        <w:rPr>
          <w:rFonts w:ascii="Arial" w:hAnsi="Arial" w:cs="Arial"/>
          <w:snapToGrid w:val="0"/>
          <w:sz w:val="22"/>
          <w:szCs w:val="22"/>
          <w:lang w:val="en-US" w:eastAsia="en-US"/>
        </w:rPr>
      </w:pPr>
      <w:r>
        <w:rPr>
          <w:rFonts w:ascii="Arial" w:hAnsi="Arial" w:cs="Arial"/>
          <w:snapToGrid w:val="0"/>
          <w:sz w:val="22"/>
          <w:szCs w:val="22"/>
          <w:lang w:val="en-US" w:eastAsia="en-US"/>
        </w:rPr>
        <w:t>T</w:t>
      </w:r>
      <w:r w:rsidR="009A29BF"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o determine if the null hypothesis can be rejected</w:t>
      </w:r>
      <w:r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 compare the p-value against the alpha</w:t>
      </w:r>
      <w:r w:rsidR="009A29BF"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 xml:space="preserve">. </w:t>
      </w:r>
      <w:r w:rsidR="009A29BF" w:rsidRPr="00AD7384">
        <w:rPr>
          <w:rFonts w:ascii="Arial" w:hAnsi="Arial" w:cs="Arial"/>
          <w:b/>
          <w:bCs/>
          <w:sz w:val="22"/>
          <w:szCs w:val="22"/>
        </w:rPr>
        <w:sym w:font="Symbol" w:char="F0D6"/>
      </w:r>
    </w:p>
    <w:p w14:paraId="145E8D8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napToGrid w:val="0"/>
          <w:sz w:val="22"/>
          <w:szCs w:val="22"/>
          <w:lang w:val="en-US" w:eastAsia="en-US"/>
        </w:rPr>
        <w:t>The proportion of the variability in the output that is explained by the input.</w:t>
      </w:r>
    </w:p>
    <w:p w14:paraId="0A68A4BA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B8432E2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When should control charts be used?</w:t>
      </w:r>
    </w:p>
    <w:p w14:paraId="49A0F49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To test whether there is a statistically significant difference.</w:t>
      </w:r>
    </w:p>
    <w:p w14:paraId="3ED46C05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To prioritize the data.</w:t>
      </w:r>
    </w:p>
    <w:p w14:paraId="7640DED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To distinguish potential root causes. </w:t>
      </w:r>
    </w:p>
    <w:p w14:paraId="31B2EFCC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To distinguish between special and common causes.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38A63668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5B8210B1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What is/are the advantage(s) of a designed experiment (DOE) over other experimentation methods?</w:t>
      </w:r>
      <w:r w:rsidRPr="00AD7384">
        <w:rPr>
          <w:rFonts w:ascii="Arial" w:hAnsi="Arial" w:cs="Arial"/>
          <w:i/>
          <w:sz w:val="22"/>
          <w:szCs w:val="22"/>
        </w:rPr>
        <w:t xml:space="preserve"> (select all that apply)</w:t>
      </w:r>
    </w:p>
    <w:p w14:paraId="27C73922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Ability to detect or learn about interactions between factors.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0E7973C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Ability to investigate many potential factors simultaneously.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FA19004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Can be performed with minimal up-front planning. </w:t>
      </w:r>
    </w:p>
    <w:p w14:paraId="241EE4A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Is not affected by experimental noise.</w:t>
      </w:r>
    </w:p>
    <w:p w14:paraId="50360C5E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4485531B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Full factorial designs:</w:t>
      </w:r>
    </w:p>
    <w:p w14:paraId="49D20E4C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Cover the entire design space.</w:t>
      </w:r>
    </w:p>
    <w:p w14:paraId="1A7B4B22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Can be represented on a cube for three-factor designs.</w:t>
      </w:r>
    </w:p>
    <w:p w14:paraId="06FE22CF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Provide more information than fractional factorial designs.</w:t>
      </w:r>
    </w:p>
    <w:p w14:paraId="5E8A0F4D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above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7179EE56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DB952A0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full factorial design with 5 factors will have how many runs? </w:t>
      </w:r>
    </w:p>
    <w:p w14:paraId="79A3A7D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5</w:t>
      </w:r>
    </w:p>
    <w:p w14:paraId="166B4D6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10 </w:t>
      </w:r>
    </w:p>
    <w:p w14:paraId="2D856852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16 </w:t>
      </w:r>
    </w:p>
    <w:p w14:paraId="71FFEDF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25 </w:t>
      </w:r>
    </w:p>
    <w:p w14:paraId="02586D2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32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5603DF9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83633E8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of the following is true for a half-factorial design?</w:t>
      </w:r>
    </w:p>
    <w:p w14:paraId="4272097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It is useful when there are many potential factors.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BE237A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Confounding is a possibility.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207DF390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It collapses into a full factorial when a factor is insignificant.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AF5926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It will produce more runs than a full factorial design.</w:t>
      </w:r>
      <w:r w:rsidRPr="00AD7384">
        <w:rPr>
          <w:rFonts w:ascii="Arial" w:hAnsi="Arial" w:cs="Arial"/>
          <w:b/>
          <w:sz w:val="22"/>
          <w:szCs w:val="22"/>
        </w:rPr>
        <w:t xml:space="preserve"> </w:t>
      </w:r>
    </w:p>
    <w:p w14:paraId="59FDA6D9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72F6A639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What is a screening design?</w:t>
      </w:r>
    </w:p>
    <w:p w14:paraId="7B53DF46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An initial DOE when there are a large number of factors and their effects on the response variable(s) are not well understood.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BA9895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description of the criteria used for a measurement. </w:t>
      </w:r>
    </w:p>
    <w:p w14:paraId="1206099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full factorial DOE.</w:t>
      </w:r>
    </w:p>
    <w:p w14:paraId="0CAB014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precise way of modelling a business process.</w:t>
      </w:r>
    </w:p>
    <w:p w14:paraId="175C102E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41E567F6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What conditions must be met for a sample from a process to be considered usable?</w:t>
      </w:r>
    </w:p>
    <w:p w14:paraId="18D22B80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Random and Representative</w:t>
      </w:r>
      <w:r w:rsidRPr="00AD7384">
        <w:rPr>
          <w:rFonts w:ascii="Arial" w:hAnsi="Arial" w:cs="Arial"/>
          <w:b/>
          <w:sz w:val="22"/>
          <w:szCs w:val="22"/>
        </w:rPr>
        <w:t xml:space="preserve">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1DB8CE3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Continuous data</w:t>
      </w:r>
    </w:p>
    <w:p w14:paraId="6EB8D3ED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>A sampling table was used</w:t>
      </w:r>
    </w:p>
    <w:p w14:paraId="43A727C7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process is clearly documented</w:t>
      </w:r>
    </w:p>
    <w:p w14:paraId="7EADE0B8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F92F478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statistical test would you use to</w:t>
      </w:r>
      <w:r w:rsidR="00C96558" w:rsidRPr="00AD7384">
        <w:rPr>
          <w:rFonts w:ascii="Arial" w:hAnsi="Arial" w:cs="Arial"/>
          <w:sz w:val="22"/>
          <w:szCs w:val="22"/>
        </w:rPr>
        <w:t xml:space="preserve"> see</w:t>
      </w:r>
      <w:r w:rsidRPr="00AD7384">
        <w:rPr>
          <w:rFonts w:ascii="Arial" w:hAnsi="Arial" w:cs="Arial"/>
          <w:sz w:val="22"/>
          <w:szCs w:val="22"/>
        </w:rPr>
        <w:t xml:space="preserve"> if two groups have different</w:t>
      </w:r>
      <w:r w:rsidR="009A29BF" w:rsidRPr="00AD7384">
        <w:rPr>
          <w:rFonts w:ascii="Arial" w:hAnsi="Arial" w:cs="Arial"/>
          <w:sz w:val="22"/>
          <w:szCs w:val="22"/>
        </w:rPr>
        <w:t xml:space="preserve"> average cycle t</w:t>
      </w:r>
      <w:r w:rsidRPr="00AD7384">
        <w:rPr>
          <w:rFonts w:ascii="Arial" w:hAnsi="Arial" w:cs="Arial"/>
          <w:sz w:val="22"/>
          <w:szCs w:val="22"/>
        </w:rPr>
        <w:t xml:space="preserve">imes? </w:t>
      </w:r>
      <w:r w:rsidRPr="00AD7384">
        <w:rPr>
          <w:rFonts w:ascii="Arial" w:hAnsi="Arial" w:cs="Arial"/>
          <w:i/>
          <w:sz w:val="22"/>
          <w:szCs w:val="22"/>
        </w:rPr>
        <w:t>(select all that apply)</w:t>
      </w:r>
    </w:p>
    <w:p w14:paraId="73B982B9" w14:textId="77777777" w:rsidR="000276B7" w:rsidRPr="00AD7384" w:rsidRDefault="000276B7" w:rsidP="009A29BF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T-Test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2ED8D909" w14:textId="77777777" w:rsidR="000276B7" w:rsidRPr="00AD7384" w:rsidRDefault="000276B7" w:rsidP="009A29BF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ANOVA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00B026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Correlation</w:t>
      </w:r>
    </w:p>
    <w:p w14:paraId="516875AC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Regression</w:t>
      </w:r>
    </w:p>
    <w:p w14:paraId="2F77272B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Chi-square</w:t>
      </w:r>
    </w:p>
    <w:p w14:paraId="092674BE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23594184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statistical test would determine if many groups are different when the y variable in continuous?</w:t>
      </w:r>
    </w:p>
    <w:p w14:paraId="32332A0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T-Test</w:t>
      </w:r>
    </w:p>
    <w:p w14:paraId="6FE0873D" w14:textId="77777777" w:rsidR="000276B7" w:rsidRPr="00AD7384" w:rsidRDefault="000276B7" w:rsidP="009A29BF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ANOVA </w:t>
      </w:r>
      <w:r w:rsidR="009A29BF"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3B1258D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Correlation</w:t>
      </w:r>
    </w:p>
    <w:p w14:paraId="0DFA4567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Regression</w:t>
      </w:r>
    </w:p>
    <w:p w14:paraId="55453637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Chi-Square</w:t>
      </w:r>
    </w:p>
    <w:p w14:paraId="5B3DC5DA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6BDC2F48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How is a DOE Factor response effect calculated?</w:t>
      </w:r>
    </w:p>
    <w:p w14:paraId="790EDD5B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largest measure to the lowest measure.</w:t>
      </w:r>
    </w:p>
    <w:p w14:paraId="4A4EE42B" w14:textId="77777777" w:rsidR="000276B7" w:rsidRPr="00AD7384" w:rsidRDefault="000276B7" w:rsidP="00C96558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change on average between its low level (-1) to its high level (+1).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F94260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All of the high measures minus the all of the low measures. </w:t>
      </w:r>
    </w:p>
    <w:p w14:paraId="0184B82A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 high for one factor minus the low for another factor.</w:t>
      </w:r>
    </w:p>
    <w:p w14:paraId="5B99C4E6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</w:p>
    <w:p w14:paraId="35239AC0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What does an R</w:t>
      </w:r>
      <w:r w:rsidRPr="00AD7384">
        <w:rPr>
          <w:rFonts w:ascii="Arial" w:hAnsi="Arial" w:cs="Arial"/>
          <w:sz w:val="22"/>
          <w:szCs w:val="22"/>
          <w:vertAlign w:val="superscript"/>
        </w:rPr>
        <w:t>2</w:t>
      </w:r>
      <w:r w:rsidRPr="00AD7384">
        <w:rPr>
          <w:rFonts w:ascii="Arial" w:hAnsi="Arial" w:cs="Arial"/>
          <w:sz w:val="22"/>
          <w:szCs w:val="22"/>
        </w:rPr>
        <w:t xml:space="preserve"> (adj.) of 76.8 mean?</w:t>
      </w:r>
    </w:p>
    <w:p w14:paraId="31F48BF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process has </w:t>
      </w:r>
      <w:r w:rsidR="00066B8E" w:rsidRPr="00AD7384">
        <w:rPr>
          <w:rFonts w:ascii="Arial" w:hAnsi="Arial" w:cs="Arial"/>
          <w:sz w:val="22"/>
          <w:szCs w:val="22"/>
        </w:rPr>
        <w:t xml:space="preserve">a </w:t>
      </w:r>
      <w:r w:rsidRPr="00AD7384">
        <w:rPr>
          <w:rFonts w:ascii="Arial" w:hAnsi="Arial" w:cs="Arial"/>
          <w:sz w:val="22"/>
          <w:szCs w:val="22"/>
        </w:rPr>
        <w:t>76.8% yield.</w:t>
      </w:r>
    </w:p>
    <w:p w14:paraId="0DAA893B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predictor variables account for 76.8% of the variance in the response variable.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25F51A2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regression line has shifted 76.8%. </w:t>
      </w:r>
    </w:p>
    <w:p w14:paraId="7DCB8C57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All of the above.</w:t>
      </w:r>
    </w:p>
    <w:p w14:paraId="04D3D34E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4D5E07D0" w14:textId="77777777" w:rsidR="000276B7" w:rsidRPr="00AD7384" w:rsidRDefault="000276B7" w:rsidP="009A29BF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Which element in the following re</w:t>
      </w:r>
      <w:r w:rsidR="009A29BF" w:rsidRPr="00AD7384">
        <w:rPr>
          <w:rFonts w:ascii="Arial" w:hAnsi="Arial" w:cs="Arial"/>
          <w:sz w:val="22"/>
          <w:szCs w:val="22"/>
        </w:rPr>
        <w:t xml:space="preserve">gression equation describes how much the </w:t>
      </w:r>
      <w:r w:rsidRPr="00AD7384">
        <w:rPr>
          <w:rFonts w:ascii="Arial" w:hAnsi="Arial" w:cs="Arial"/>
          <w:sz w:val="22"/>
          <w:szCs w:val="22"/>
        </w:rPr>
        <w:t xml:space="preserve">response variable </w:t>
      </w:r>
      <w:r w:rsidR="009A29BF" w:rsidRPr="00AD7384">
        <w:rPr>
          <w:rFonts w:ascii="Arial" w:hAnsi="Arial" w:cs="Arial"/>
          <w:sz w:val="22"/>
          <w:szCs w:val="22"/>
        </w:rPr>
        <w:t>changes for a given change in</w:t>
      </w:r>
      <w:r w:rsidRPr="00AD7384">
        <w:rPr>
          <w:rFonts w:ascii="Arial" w:hAnsi="Arial" w:cs="Arial"/>
          <w:sz w:val="22"/>
          <w:szCs w:val="22"/>
        </w:rPr>
        <w:t xml:space="preserve"> the predictor variable (Y = 3.25 + 1.4X)?</w:t>
      </w:r>
    </w:p>
    <w:p w14:paraId="2B5EA46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3.25.</w:t>
      </w:r>
    </w:p>
    <w:p w14:paraId="68D60E8F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X </w:t>
      </w:r>
    </w:p>
    <w:p w14:paraId="76F9698D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1.4.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9532BC0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3.25 + 1.4 </w:t>
      </w:r>
    </w:p>
    <w:p w14:paraId="66C24362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459FF040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Use the following regression equation to predict the response variable: Y = 3.25 + 1.4X</w:t>
      </w:r>
      <w:r w:rsidRPr="00AD7384">
        <w:rPr>
          <w:rFonts w:ascii="Arial" w:hAnsi="Arial" w:cs="Arial"/>
          <w:sz w:val="22"/>
          <w:szCs w:val="22"/>
          <w:vertAlign w:val="subscript"/>
        </w:rPr>
        <w:t>1</w:t>
      </w:r>
      <w:r w:rsidRPr="00AD7384">
        <w:rPr>
          <w:rFonts w:ascii="Arial" w:hAnsi="Arial" w:cs="Arial"/>
          <w:sz w:val="22"/>
          <w:szCs w:val="22"/>
        </w:rPr>
        <w:t xml:space="preserve"> – 2.1X</w:t>
      </w:r>
      <w:r w:rsidRPr="00AD7384">
        <w:rPr>
          <w:rFonts w:ascii="Arial" w:hAnsi="Arial" w:cs="Arial"/>
          <w:sz w:val="22"/>
          <w:szCs w:val="22"/>
          <w:vertAlign w:val="subscript"/>
        </w:rPr>
        <w:t>2</w:t>
      </w:r>
      <w:r w:rsidRPr="00AD7384">
        <w:rPr>
          <w:rFonts w:ascii="Arial" w:hAnsi="Arial" w:cs="Arial"/>
          <w:sz w:val="22"/>
          <w:szCs w:val="22"/>
        </w:rPr>
        <w:t>. What would you predict Y to be if X</w:t>
      </w:r>
      <w:r w:rsidRPr="00AD7384">
        <w:rPr>
          <w:rFonts w:ascii="Arial" w:hAnsi="Arial" w:cs="Arial"/>
          <w:sz w:val="22"/>
          <w:szCs w:val="22"/>
          <w:vertAlign w:val="subscript"/>
        </w:rPr>
        <w:t>1</w:t>
      </w:r>
      <w:r w:rsidRPr="00AD7384">
        <w:rPr>
          <w:rFonts w:ascii="Arial" w:hAnsi="Arial" w:cs="Arial"/>
          <w:sz w:val="22"/>
          <w:szCs w:val="22"/>
        </w:rPr>
        <w:t xml:space="preserve"> = 6 and X</w:t>
      </w:r>
      <w:r w:rsidRPr="00AD7384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AD7384">
        <w:rPr>
          <w:rFonts w:ascii="Arial" w:hAnsi="Arial" w:cs="Arial"/>
          <w:sz w:val="22"/>
          <w:szCs w:val="22"/>
        </w:rPr>
        <w:t>= 4.</w:t>
      </w:r>
    </w:p>
    <w:p w14:paraId="23D0A570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 3.25 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16677987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12.50</w:t>
      </w:r>
    </w:p>
    <w:p w14:paraId="1AAE009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18.00</w:t>
      </w:r>
    </w:p>
    <w:p w14:paraId="205984D0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20.05</w:t>
      </w:r>
    </w:p>
    <w:p w14:paraId="2548DEE1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779B23DE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In a box plot, how much of the data is inside the box?</w:t>
      </w:r>
    </w:p>
    <w:p w14:paraId="15BBFC74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 25%</w:t>
      </w:r>
    </w:p>
    <w:p w14:paraId="67D0AAE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 50% 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4B396C09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 75%</w:t>
      </w:r>
    </w:p>
    <w:p w14:paraId="74F2625E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100%</w:t>
      </w:r>
    </w:p>
    <w:p w14:paraId="11B4ACD5" w14:textId="77777777" w:rsidR="000276B7" w:rsidRPr="00AD7384" w:rsidRDefault="000276B7">
      <w:pPr>
        <w:ind w:left="360"/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 </w:t>
      </w:r>
    </w:p>
    <w:p w14:paraId="5B572472" w14:textId="77777777" w:rsidR="000276B7" w:rsidRPr="00AD7384" w:rsidRDefault="000276B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Considering either ANOVA or DOE what does a high level of interaction mean? </w:t>
      </w:r>
    </w:p>
    <w:p w14:paraId="391E04AD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and B change in the same direction.</w:t>
      </w:r>
    </w:p>
    <w:p w14:paraId="4FA643D4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and B are related.</w:t>
      </w:r>
    </w:p>
    <w:p w14:paraId="3884F3D5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 effect of B changes with the level of A.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5F8B07B8" w14:textId="77777777" w:rsidR="000276B7" w:rsidRPr="00AD7384" w:rsidRDefault="000276B7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lastRenderedPageBreak/>
        <w:t>A and B change in different directions.</w:t>
      </w:r>
    </w:p>
    <w:p w14:paraId="73B419C6" w14:textId="77777777" w:rsidR="000276B7" w:rsidRPr="00AD7384" w:rsidRDefault="000276B7">
      <w:pPr>
        <w:rPr>
          <w:rFonts w:ascii="Arial" w:hAnsi="Arial" w:cs="Arial"/>
          <w:sz w:val="22"/>
          <w:szCs w:val="22"/>
        </w:rPr>
      </w:pPr>
    </w:p>
    <w:p w14:paraId="5F4DAB67" w14:textId="77777777" w:rsidR="00997726" w:rsidRPr="00AD7384" w:rsidRDefault="00997726" w:rsidP="00A83D31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 Weibull analysis of pump bearing failures results in a </w:t>
      </w:r>
      <w:r w:rsidRPr="00A83D31">
        <w:rPr>
          <w:rFonts w:ascii="Arial" w:hAnsi="Arial" w:cs="Arial"/>
          <w:b/>
          <w:bCs/>
          <w:sz w:val="22"/>
          <w:szCs w:val="22"/>
        </w:rPr>
        <w:t>beta</w:t>
      </w:r>
      <w:r w:rsidR="00A83D31">
        <w:rPr>
          <w:rFonts w:ascii="Arial" w:hAnsi="Arial" w:cs="Arial"/>
          <w:sz w:val="22"/>
          <w:szCs w:val="22"/>
        </w:rPr>
        <w:t xml:space="preserve"> (shape factor)</w:t>
      </w:r>
      <w:r w:rsidRPr="00AD7384">
        <w:rPr>
          <w:rFonts w:ascii="Arial" w:hAnsi="Arial" w:cs="Arial"/>
          <w:sz w:val="22"/>
          <w:szCs w:val="22"/>
        </w:rPr>
        <w:t xml:space="preserve"> of 3 and a</w:t>
      </w:r>
      <w:r w:rsidR="00A83D31">
        <w:rPr>
          <w:rFonts w:ascii="Arial" w:hAnsi="Arial" w:cs="Arial"/>
          <w:sz w:val="22"/>
          <w:szCs w:val="22"/>
        </w:rPr>
        <w:t xml:space="preserve">n </w:t>
      </w:r>
      <w:r w:rsidR="00A83D31" w:rsidRPr="00A83D31">
        <w:rPr>
          <w:rFonts w:ascii="Arial" w:hAnsi="Arial" w:cs="Arial"/>
          <w:b/>
          <w:bCs/>
          <w:sz w:val="22"/>
          <w:szCs w:val="22"/>
        </w:rPr>
        <w:t>eta</w:t>
      </w:r>
      <w:r w:rsidRPr="00AD7384">
        <w:rPr>
          <w:rFonts w:ascii="Arial" w:hAnsi="Arial" w:cs="Arial"/>
          <w:sz w:val="22"/>
          <w:szCs w:val="22"/>
        </w:rPr>
        <w:t xml:space="preserve"> </w:t>
      </w:r>
      <w:r w:rsidR="00A83D31">
        <w:rPr>
          <w:rFonts w:ascii="Arial" w:hAnsi="Arial" w:cs="Arial"/>
          <w:sz w:val="22"/>
          <w:szCs w:val="22"/>
        </w:rPr>
        <w:t>(scale</w:t>
      </w:r>
      <w:r w:rsidRPr="00AD7384">
        <w:rPr>
          <w:rFonts w:ascii="Arial" w:hAnsi="Arial" w:cs="Arial"/>
          <w:sz w:val="22"/>
          <w:szCs w:val="22"/>
        </w:rPr>
        <w:t xml:space="preserve"> factor</w:t>
      </w:r>
      <w:r w:rsidR="00A83D31">
        <w:rPr>
          <w:rFonts w:ascii="Arial" w:hAnsi="Arial" w:cs="Arial"/>
          <w:sz w:val="22"/>
          <w:szCs w:val="22"/>
        </w:rPr>
        <w:t>)</w:t>
      </w:r>
      <w:r w:rsidRPr="00AD7384">
        <w:rPr>
          <w:rFonts w:ascii="Arial" w:hAnsi="Arial" w:cs="Arial"/>
          <w:sz w:val="22"/>
          <w:szCs w:val="22"/>
        </w:rPr>
        <w:t xml:space="preserve"> of 18 months.  Which of the following statements are true? </w:t>
      </w:r>
    </w:p>
    <w:p w14:paraId="41B56C9A" w14:textId="77777777" w:rsidR="00997726" w:rsidRPr="00AD7384" w:rsidRDefault="00997726" w:rsidP="00997726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There is evidence that the bearing failures results from </w:t>
      </w:r>
      <w:r w:rsidR="00066B8E" w:rsidRPr="00AD7384">
        <w:rPr>
          <w:rFonts w:ascii="Arial" w:hAnsi="Arial" w:cs="Arial"/>
          <w:sz w:val="22"/>
          <w:szCs w:val="22"/>
        </w:rPr>
        <w:t>wear out</w:t>
      </w:r>
      <w:r w:rsidRPr="00AD7384">
        <w:rPr>
          <w:rFonts w:ascii="Arial" w:hAnsi="Arial" w:cs="Arial"/>
          <w:sz w:val="22"/>
          <w:szCs w:val="22"/>
        </w:rPr>
        <w:t xml:space="preserve">. </w:t>
      </w:r>
      <w:r w:rsidRPr="00AD7384">
        <w:rPr>
          <w:rFonts w:ascii="Arial" w:hAnsi="Arial" w:cs="Arial"/>
          <w:b/>
          <w:sz w:val="22"/>
          <w:szCs w:val="22"/>
        </w:rPr>
        <w:sym w:font="Symbol" w:char="F0D6"/>
      </w:r>
    </w:p>
    <w:p w14:paraId="68143625" w14:textId="77777777" w:rsidR="00997726" w:rsidRPr="00AD7384" w:rsidRDefault="00997726" w:rsidP="00997726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50% of the bearings will fail within 18 months.</w:t>
      </w:r>
    </w:p>
    <w:p w14:paraId="6A6E205A" w14:textId="77777777" w:rsidR="00997726" w:rsidRPr="00AD7384" w:rsidRDefault="00997726" w:rsidP="00997726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There is evidence that the bearings are failing from infant mortality.</w:t>
      </w:r>
    </w:p>
    <w:p w14:paraId="1DDC00A7" w14:textId="77777777" w:rsidR="000276B7" w:rsidRPr="00AD7384" w:rsidRDefault="00997726" w:rsidP="00997726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the pumps are needed to run 24 months without failure, there is a high likelihood of success.</w:t>
      </w:r>
    </w:p>
    <w:p w14:paraId="1C11C5FC" w14:textId="77777777" w:rsidR="001A590A" w:rsidRPr="00AD7384" w:rsidRDefault="001A590A" w:rsidP="001A590A">
      <w:pPr>
        <w:rPr>
          <w:rFonts w:ascii="Arial" w:hAnsi="Arial" w:cs="Arial"/>
          <w:sz w:val="22"/>
          <w:szCs w:val="22"/>
        </w:rPr>
      </w:pPr>
    </w:p>
    <w:p w14:paraId="70E51AAD" w14:textId="77777777" w:rsidR="001A590A" w:rsidRPr="00AD7384" w:rsidRDefault="001A590A" w:rsidP="001A590A">
      <w:p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br w:type="page"/>
      </w:r>
      <w:r w:rsidRPr="00AD7384">
        <w:rPr>
          <w:rFonts w:ascii="Arial" w:hAnsi="Arial" w:cs="Arial"/>
          <w:b/>
          <w:bCs/>
          <w:sz w:val="22"/>
          <w:szCs w:val="22"/>
        </w:rPr>
        <w:lastRenderedPageBreak/>
        <w:t>Business-Statistical Problems</w:t>
      </w:r>
      <w:r w:rsidR="00C4448C">
        <w:rPr>
          <w:rFonts w:ascii="Arial" w:hAnsi="Arial" w:cs="Arial"/>
          <w:b/>
          <w:bCs/>
          <w:sz w:val="22"/>
          <w:szCs w:val="22"/>
        </w:rPr>
        <w:t xml:space="preserve"> (record your answers below each question)</w:t>
      </w:r>
    </w:p>
    <w:p w14:paraId="203D5FA7" w14:textId="77777777" w:rsidR="001A590A" w:rsidRPr="00AD7384" w:rsidRDefault="001A590A" w:rsidP="001A590A">
      <w:pPr>
        <w:rPr>
          <w:rFonts w:ascii="Arial" w:hAnsi="Arial" w:cs="Arial"/>
          <w:sz w:val="22"/>
          <w:szCs w:val="22"/>
        </w:rPr>
      </w:pPr>
    </w:p>
    <w:p w14:paraId="6D8B466F" w14:textId="77777777" w:rsidR="00C4448C" w:rsidRDefault="001A590A" w:rsidP="0098264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A Black Belt and her team are working in the Measure Step.  They are trying to reduce defects in a critical part dimension.  Before they begin to study the process variation, the team decides to see if there are any problems in the measurement system.  They</w:t>
      </w:r>
      <w:r w:rsidR="00982646" w:rsidRPr="00AD7384">
        <w:rPr>
          <w:rFonts w:ascii="Arial" w:hAnsi="Arial" w:cs="Arial"/>
          <w:sz w:val="22"/>
          <w:szCs w:val="22"/>
        </w:rPr>
        <w:t xml:space="preserve"> obtained 10 parts that represent the range of process variation and</w:t>
      </w:r>
      <w:r w:rsidRPr="00AD7384">
        <w:rPr>
          <w:rFonts w:ascii="Arial" w:hAnsi="Arial" w:cs="Arial"/>
          <w:sz w:val="22"/>
          <w:szCs w:val="22"/>
        </w:rPr>
        <w:t xml:space="preserve"> arranged for </w:t>
      </w:r>
      <w:r w:rsidR="00982646" w:rsidRPr="00AD7384">
        <w:rPr>
          <w:rFonts w:ascii="Arial" w:hAnsi="Arial" w:cs="Arial"/>
          <w:sz w:val="22"/>
          <w:szCs w:val="22"/>
        </w:rPr>
        <w:t xml:space="preserve">each shift’s QC inspector to measure each part 3 times.  Using file </w:t>
      </w:r>
      <w:r w:rsidR="00982646" w:rsidRPr="00AD7384">
        <w:rPr>
          <w:rFonts w:ascii="Arial" w:hAnsi="Arial" w:cs="Arial"/>
          <w:b/>
          <w:bCs/>
          <w:sz w:val="22"/>
          <w:szCs w:val="22"/>
        </w:rPr>
        <w:t>01-Instrument.mtw</w:t>
      </w:r>
      <w:r w:rsidR="00982646" w:rsidRPr="00AD7384">
        <w:rPr>
          <w:rFonts w:ascii="Arial" w:hAnsi="Arial" w:cs="Arial"/>
          <w:sz w:val="22"/>
          <w:szCs w:val="22"/>
        </w:rPr>
        <w:t>, determine</w:t>
      </w:r>
      <w:r w:rsidR="00C4448C">
        <w:rPr>
          <w:rFonts w:ascii="Arial" w:hAnsi="Arial" w:cs="Arial"/>
          <w:sz w:val="22"/>
          <w:szCs w:val="22"/>
        </w:rPr>
        <w:t>:</w:t>
      </w:r>
      <w:r w:rsidR="00982646" w:rsidRPr="00AD7384">
        <w:rPr>
          <w:rFonts w:ascii="Arial" w:hAnsi="Arial" w:cs="Arial"/>
          <w:sz w:val="22"/>
          <w:szCs w:val="22"/>
        </w:rPr>
        <w:t xml:space="preserve"> </w:t>
      </w:r>
    </w:p>
    <w:p w14:paraId="1319F614" w14:textId="77777777" w:rsidR="00C4448C" w:rsidRDefault="00C4448C" w:rsidP="00257F4B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982646" w:rsidRPr="00AD7384">
        <w:rPr>
          <w:rFonts w:ascii="Arial" w:hAnsi="Arial" w:cs="Arial"/>
          <w:sz w:val="22"/>
          <w:szCs w:val="22"/>
        </w:rPr>
        <w:t xml:space="preserve">ow much of the process variation is due to the measurement system, </w:t>
      </w:r>
      <w:r w:rsidR="001576E3">
        <w:rPr>
          <w:rFonts w:ascii="Arial" w:hAnsi="Arial" w:cs="Arial"/>
          <w:b/>
          <w:bCs/>
          <w:sz w:val="22"/>
          <w:szCs w:val="22"/>
        </w:rPr>
        <w:t>(</w:t>
      </w:r>
      <w:r w:rsidR="00257F4B">
        <w:rPr>
          <w:rFonts w:ascii="Arial" w:hAnsi="Arial" w:cs="Arial"/>
          <w:b/>
          <w:bCs/>
          <w:sz w:val="22"/>
          <w:szCs w:val="22"/>
        </w:rPr>
        <w:t>49</w:t>
      </w:r>
      <w:r w:rsidR="001576E3">
        <w:rPr>
          <w:rFonts w:ascii="Arial" w:hAnsi="Arial" w:cs="Arial"/>
          <w:b/>
          <w:bCs/>
          <w:sz w:val="22"/>
          <w:szCs w:val="22"/>
        </w:rPr>
        <w:t>%)</w:t>
      </w:r>
    </w:p>
    <w:p w14:paraId="66022A84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82646" w:rsidRPr="00AD7384">
        <w:rPr>
          <w:rFonts w:ascii="Arial" w:hAnsi="Arial" w:cs="Arial"/>
          <w:sz w:val="22"/>
          <w:szCs w:val="22"/>
        </w:rPr>
        <w:t xml:space="preserve">re there repeatability and/or reproducibility issues with the measurement system and </w:t>
      </w:r>
      <w:r w:rsidR="001576E3">
        <w:rPr>
          <w:rFonts w:ascii="Arial" w:hAnsi="Arial" w:cs="Arial"/>
          <w:b/>
          <w:bCs/>
          <w:sz w:val="22"/>
          <w:szCs w:val="22"/>
        </w:rPr>
        <w:t>(there are both repeatability and reproducibility issues)</w:t>
      </w:r>
    </w:p>
    <w:p w14:paraId="7C25EE34" w14:textId="77777777" w:rsidR="001A590A" w:rsidRDefault="00C4448C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82646" w:rsidRPr="00AD7384">
        <w:rPr>
          <w:rFonts w:ascii="Arial" w:hAnsi="Arial" w:cs="Arial"/>
          <w:sz w:val="22"/>
          <w:szCs w:val="22"/>
        </w:rPr>
        <w:t>o you have any recommendations that are specific to one or more QC inspectors?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(Reduce Igor’s measurement system variation)</w:t>
      </w:r>
    </w:p>
    <w:p w14:paraId="56304271" w14:textId="77777777" w:rsidR="00982646" w:rsidRDefault="00982646" w:rsidP="00982646">
      <w:pPr>
        <w:rPr>
          <w:rFonts w:ascii="Arial" w:hAnsi="Arial" w:cs="Arial"/>
          <w:sz w:val="22"/>
          <w:szCs w:val="22"/>
        </w:rPr>
      </w:pPr>
    </w:p>
    <w:p w14:paraId="1471C524" w14:textId="77777777" w:rsidR="00C4448C" w:rsidRDefault="00C4448C" w:rsidP="00C4448C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982646" w:rsidRPr="00AD7384">
        <w:rPr>
          <w:rFonts w:ascii="Arial" w:hAnsi="Arial" w:cs="Arial"/>
          <w:sz w:val="22"/>
          <w:szCs w:val="22"/>
        </w:rPr>
        <w:lastRenderedPageBreak/>
        <w:t xml:space="preserve">A Black Belt is studying a production process.  They have collected data on two dimensions – the </w:t>
      </w:r>
      <w:r w:rsidR="00982646" w:rsidRPr="00AD7384">
        <w:rPr>
          <w:rFonts w:ascii="Arial" w:hAnsi="Arial" w:cs="Arial"/>
          <w:b/>
          <w:bCs/>
          <w:sz w:val="22"/>
          <w:szCs w:val="22"/>
        </w:rPr>
        <w:t>radius</w:t>
      </w:r>
      <w:r w:rsidR="00982646" w:rsidRPr="00AD7384">
        <w:rPr>
          <w:rFonts w:ascii="Arial" w:hAnsi="Arial" w:cs="Arial"/>
          <w:sz w:val="22"/>
          <w:szCs w:val="22"/>
        </w:rPr>
        <w:t xml:space="preserve"> and </w:t>
      </w:r>
      <w:r w:rsidR="00982646" w:rsidRPr="00AD7384">
        <w:rPr>
          <w:rFonts w:ascii="Arial" w:hAnsi="Arial" w:cs="Arial"/>
          <w:b/>
          <w:bCs/>
          <w:sz w:val="22"/>
          <w:szCs w:val="22"/>
        </w:rPr>
        <w:t>length</w:t>
      </w:r>
      <w:r w:rsidR="00982646" w:rsidRPr="00AD7384">
        <w:rPr>
          <w:rFonts w:ascii="Arial" w:hAnsi="Arial" w:cs="Arial"/>
          <w:sz w:val="22"/>
          <w:szCs w:val="22"/>
        </w:rPr>
        <w:t xml:space="preserve"> of a product</w:t>
      </w:r>
      <w:r>
        <w:rPr>
          <w:rFonts w:ascii="Arial" w:hAnsi="Arial" w:cs="Arial"/>
          <w:sz w:val="22"/>
          <w:szCs w:val="22"/>
        </w:rPr>
        <w:t xml:space="preserve"> (</w:t>
      </w:r>
      <w:r w:rsidR="00982646" w:rsidRPr="00AD7384">
        <w:rPr>
          <w:rFonts w:ascii="Arial" w:hAnsi="Arial" w:cs="Arial"/>
          <w:sz w:val="22"/>
          <w:szCs w:val="22"/>
        </w:rPr>
        <w:t xml:space="preserve">file </w:t>
      </w:r>
      <w:r w:rsidR="00982646" w:rsidRPr="00AD7384">
        <w:rPr>
          <w:rFonts w:ascii="Arial" w:hAnsi="Arial" w:cs="Arial"/>
          <w:b/>
          <w:bCs/>
          <w:sz w:val="22"/>
          <w:szCs w:val="22"/>
        </w:rPr>
        <w:t>02-Radius-Length.mtw</w:t>
      </w:r>
      <w:r>
        <w:rPr>
          <w:rFonts w:ascii="Arial" w:hAnsi="Arial" w:cs="Arial"/>
          <w:sz w:val="22"/>
          <w:szCs w:val="22"/>
        </w:rPr>
        <w:t>)</w:t>
      </w:r>
    </w:p>
    <w:p w14:paraId="6BA4B29E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982646" w:rsidRPr="00AD7384">
        <w:rPr>
          <w:rFonts w:ascii="Arial" w:hAnsi="Arial" w:cs="Arial"/>
          <w:sz w:val="22"/>
          <w:szCs w:val="22"/>
        </w:rPr>
        <w:t xml:space="preserve">elp the BB determine if the process is in control for </w:t>
      </w:r>
      <w:r>
        <w:rPr>
          <w:rFonts w:ascii="Arial" w:hAnsi="Arial" w:cs="Arial"/>
          <w:sz w:val="22"/>
          <w:szCs w:val="22"/>
        </w:rPr>
        <w:t>radius</w:t>
      </w:r>
      <w:r w:rsidR="00982646" w:rsidRPr="00AD7384">
        <w:rPr>
          <w:rFonts w:ascii="Arial" w:hAnsi="Arial" w:cs="Arial"/>
          <w:sz w:val="22"/>
          <w:szCs w:val="22"/>
        </w:rPr>
        <w:t>.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(Individuals Chart – SC # 71, appears to be recording error, replace and rerun – still not stable)</w:t>
      </w:r>
    </w:p>
    <w:p w14:paraId="28654E9C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Help the BB determine if the process is in control for length.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(Individuals Chart – not stable)</w:t>
      </w:r>
    </w:p>
    <w:p w14:paraId="51859036" w14:textId="77777777" w:rsidR="00982646" w:rsidRPr="00AD7384" w:rsidRDefault="0098264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there is a</w:t>
      </w:r>
      <w:r w:rsidR="004D3016" w:rsidRPr="00AD7384">
        <w:rPr>
          <w:rFonts w:ascii="Arial" w:hAnsi="Arial" w:cs="Arial"/>
          <w:sz w:val="22"/>
          <w:szCs w:val="22"/>
        </w:rPr>
        <w:t>n</w:t>
      </w:r>
      <w:r w:rsidRPr="00AD7384">
        <w:rPr>
          <w:rFonts w:ascii="Arial" w:hAnsi="Arial" w:cs="Arial"/>
          <w:sz w:val="22"/>
          <w:szCs w:val="22"/>
        </w:rPr>
        <w:t xml:space="preserve"> obvious explanation for a special cause, change or eliminate the value and rerun the analysis.  Is the process now in control?</w:t>
      </w:r>
    </w:p>
    <w:p w14:paraId="0BFA43C8" w14:textId="77777777" w:rsidR="00982646" w:rsidRPr="00AD7384" w:rsidRDefault="00982646" w:rsidP="00982646">
      <w:pPr>
        <w:rPr>
          <w:rFonts w:ascii="Arial" w:hAnsi="Arial" w:cs="Arial"/>
          <w:sz w:val="22"/>
          <w:szCs w:val="22"/>
        </w:rPr>
      </w:pPr>
    </w:p>
    <w:p w14:paraId="1B07132B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982646" w:rsidRPr="00AD7384">
        <w:rPr>
          <w:rFonts w:ascii="Arial" w:hAnsi="Arial" w:cs="Arial"/>
          <w:sz w:val="22"/>
          <w:szCs w:val="22"/>
        </w:rPr>
        <w:lastRenderedPageBreak/>
        <w:t>A Black Belt is studying a call</w:t>
      </w:r>
      <w:r w:rsidR="00982646" w:rsidRPr="00AD7384">
        <w:rPr>
          <w:rFonts w:ascii="Arial" w:hAnsi="Arial" w:cs="Arial"/>
          <w:sz w:val="22"/>
          <w:szCs w:val="22"/>
          <w:lang w:val="en-US"/>
        </w:rPr>
        <w:t xml:space="preserve"> center</w:t>
      </w:r>
      <w:r w:rsidR="00982646" w:rsidRPr="00AD7384">
        <w:rPr>
          <w:rFonts w:ascii="Arial" w:hAnsi="Arial" w:cs="Arial"/>
          <w:sz w:val="22"/>
          <w:szCs w:val="22"/>
        </w:rPr>
        <w:t xml:space="preserve"> process.  The CTQ under investigation is the </w:t>
      </w:r>
      <w:r w:rsidR="00982646" w:rsidRPr="00AD7384">
        <w:rPr>
          <w:rFonts w:ascii="Arial" w:hAnsi="Arial" w:cs="Arial"/>
          <w:b/>
          <w:bCs/>
          <w:sz w:val="22"/>
          <w:szCs w:val="22"/>
        </w:rPr>
        <w:t>hold time</w:t>
      </w:r>
      <w:r w:rsidR="00982646" w:rsidRPr="00AD7384">
        <w:rPr>
          <w:rFonts w:ascii="Arial" w:hAnsi="Arial" w:cs="Arial"/>
          <w:sz w:val="22"/>
          <w:szCs w:val="22"/>
        </w:rPr>
        <w:t xml:space="preserve"> the customers experience when calling in.  </w:t>
      </w:r>
    </w:p>
    <w:p w14:paraId="79772558" w14:textId="77777777" w:rsidR="00C4448C" w:rsidRDefault="0098264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file </w:t>
      </w:r>
      <w:r w:rsidRPr="00AD7384">
        <w:rPr>
          <w:rFonts w:ascii="Arial" w:hAnsi="Arial" w:cs="Arial"/>
          <w:b/>
          <w:bCs/>
          <w:sz w:val="22"/>
          <w:szCs w:val="22"/>
        </w:rPr>
        <w:t>03-Holdtime</w:t>
      </w:r>
      <w:r w:rsidRPr="00AD7384">
        <w:rPr>
          <w:rFonts w:ascii="Arial" w:hAnsi="Arial" w:cs="Arial"/>
          <w:sz w:val="22"/>
          <w:szCs w:val="22"/>
        </w:rPr>
        <w:t xml:space="preserve">, determine if the process is stable.  </w:t>
      </w:r>
      <w:r w:rsidR="001576E3">
        <w:rPr>
          <w:rFonts w:ascii="Arial" w:hAnsi="Arial" w:cs="Arial"/>
          <w:b/>
          <w:bCs/>
          <w:sz w:val="22"/>
          <w:szCs w:val="22"/>
        </w:rPr>
        <w:t>(X-Bar, R chart, not stable)</w:t>
      </w:r>
    </w:p>
    <w:p w14:paraId="6AE0A12B" w14:textId="77777777" w:rsidR="00982646" w:rsidRPr="00AD7384" w:rsidRDefault="0098264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the process is not stable, can you develop a hypothesis about its behaviour?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(morning – few calls, lunch, peak, afternoon, peak)</w:t>
      </w:r>
    </w:p>
    <w:p w14:paraId="4693E6BB" w14:textId="77777777" w:rsidR="00982646" w:rsidRPr="00AD7384" w:rsidRDefault="00982646" w:rsidP="00982646">
      <w:pPr>
        <w:rPr>
          <w:rFonts w:ascii="Arial" w:hAnsi="Arial" w:cs="Arial"/>
          <w:sz w:val="22"/>
          <w:szCs w:val="22"/>
        </w:rPr>
      </w:pPr>
    </w:p>
    <w:p w14:paraId="3307745E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982646" w:rsidRPr="00AD7384">
        <w:rPr>
          <w:rFonts w:ascii="Arial" w:hAnsi="Arial" w:cs="Arial"/>
          <w:sz w:val="22"/>
          <w:szCs w:val="22"/>
        </w:rPr>
        <w:lastRenderedPageBreak/>
        <w:t>A team is trying to improve the</w:t>
      </w:r>
      <w:r w:rsidR="008C0093" w:rsidRPr="00AD7384">
        <w:rPr>
          <w:rFonts w:ascii="Arial" w:hAnsi="Arial" w:cs="Arial"/>
          <w:sz w:val="22"/>
          <w:szCs w:val="22"/>
        </w:rPr>
        <w:t xml:space="preserve"> process that seals the top of peanut butter jars.  They have collected data on the </w:t>
      </w:r>
      <w:r w:rsidR="008C0093" w:rsidRPr="00AD7384">
        <w:rPr>
          <w:rFonts w:ascii="Arial" w:hAnsi="Arial" w:cs="Arial"/>
          <w:b/>
          <w:bCs/>
          <w:sz w:val="22"/>
          <w:szCs w:val="22"/>
        </w:rPr>
        <w:t>strength of the seal</w:t>
      </w:r>
      <w:r w:rsidR="008C0093" w:rsidRPr="00AD7384">
        <w:rPr>
          <w:rFonts w:ascii="Arial" w:hAnsi="Arial" w:cs="Arial"/>
          <w:sz w:val="22"/>
          <w:szCs w:val="22"/>
        </w:rPr>
        <w:t xml:space="preserve"> and the </w:t>
      </w:r>
      <w:r w:rsidR="008C0093" w:rsidRPr="00AD7384">
        <w:rPr>
          <w:rFonts w:ascii="Arial" w:hAnsi="Arial" w:cs="Arial"/>
          <w:b/>
          <w:bCs/>
          <w:sz w:val="22"/>
          <w:szCs w:val="22"/>
        </w:rPr>
        <w:t>sealing temperature.</w:t>
      </w:r>
      <w:r w:rsidR="008C0093" w:rsidRPr="00AD7384">
        <w:rPr>
          <w:rFonts w:ascii="Arial" w:hAnsi="Arial" w:cs="Arial"/>
          <w:sz w:val="22"/>
          <w:szCs w:val="22"/>
        </w:rPr>
        <w:t xml:space="preserve">  </w:t>
      </w:r>
    </w:p>
    <w:p w14:paraId="40080B39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file </w:t>
      </w:r>
      <w:r w:rsidRPr="00AD7384">
        <w:rPr>
          <w:rFonts w:ascii="Arial" w:hAnsi="Arial" w:cs="Arial"/>
          <w:b/>
          <w:bCs/>
          <w:sz w:val="22"/>
          <w:szCs w:val="22"/>
        </w:rPr>
        <w:t xml:space="preserve">04-Foil-Seal.mtw, </w:t>
      </w:r>
      <w:r w:rsidRPr="00AD7384">
        <w:rPr>
          <w:rFonts w:ascii="Arial" w:hAnsi="Arial" w:cs="Arial"/>
          <w:sz w:val="22"/>
          <w:szCs w:val="22"/>
        </w:rPr>
        <w:t xml:space="preserve">does sealing temperature have an effect on seal strength?  </w:t>
      </w:r>
      <w:r w:rsidR="001576E3">
        <w:rPr>
          <w:rFonts w:ascii="Arial" w:hAnsi="Arial" w:cs="Arial"/>
          <w:b/>
          <w:bCs/>
          <w:sz w:val="22"/>
          <w:szCs w:val="22"/>
        </w:rPr>
        <w:t>(Yes)</w:t>
      </w:r>
    </w:p>
    <w:p w14:paraId="0FA351B7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How much of the variation in seal strength is explained by temperature?  </w:t>
      </w:r>
      <w:r w:rsidR="001576E3">
        <w:rPr>
          <w:rFonts w:ascii="Arial" w:hAnsi="Arial" w:cs="Arial"/>
          <w:b/>
          <w:bCs/>
          <w:sz w:val="22"/>
          <w:szCs w:val="22"/>
        </w:rPr>
        <w:t>(R-2 = 83%)</w:t>
      </w:r>
    </w:p>
    <w:p w14:paraId="0782A251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What equation do you think best represents the relationship between seal strength and seal temperature?  </w:t>
      </w:r>
      <w:r w:rsidR="001576E3">
        <w:rPr>
          <w:rFonts w:ascii="Arial" w:hAnsi="Arial" w:cs="Arial"/>
          <w:b/>
          <w:bCs/>
          <w:sz w:val="22"/>
          <w:szCs w:val="22"/>
        </w:rPr>
        <w:t>(SS = 101.6 + 0.35 x T)</w:t>
      </w:r>
    </w:p>
    <w:p w14:paraId="39999FD2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Are there any problems with this model (hint: check the residuals).  </w:t>
      </w:r>
      <w:r w:rsidR="001576E3">
        <w:rPr>
          <w:rFonts w:ascii="Arial" w:hAnsi="Arial" w:cs="Arial"/>
          <w:b/>
          <w:bCs/>
          <w:sz w:val="22"/>
          <w:szCs w:val="22"/>
        </w:rPr>
        <w:t>(Yes – fan shape)</w:t>
      </w:r>
    </w:p>
    <w:p w14:paraId="5594FD13" w14:textId="77777777" w:rsidR="00982646" w:rsidRPr="00AD7384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you wanted to guarantee that less than 0.5% of the jars would have a seal strength less than 180 gm/cm2), at what value would you set the process’ temperature?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(from Prediction Interval, Temp should be set at 260 F)</w:t>
      </w:r>
    </w:p>
    <w:p w14:paraId="4FBDAE2C" w14:textId="77777777" w:rsidR="008C0093" w:rsidRPr="00AD7384" w:rsidRDefault="008C0093" w:rsidP="008C0093">
      <w:pPr>
        <w:rPr>
          <w:rFonts w:ascii="Arial" w:hAnsi="Arial" w:cs="Arial"/>
          <w:sz w:val="22"/>
          <w:szCs w:val="22"/>
        </w:rPr>
      </w:pPr>
    </w:p>
    <w:p w14:paraId="3ACFB9E2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8C0093" w:rsidRPr="00AD7384">
        <w:rPr>
          <w:rFonts w:ascii="Arial" w:hAnsi="Arial" w:cs="Arial"/>
          <w:sz w:val="22"/>
          <w:szCs w:val="22"/>
        </w:rPr>
        <w:lastRenderedPageBreak/>
        <w:t xml:space="preserve">A critical dimension is shown on a drawing as having a target of 10 cm with a tolerance of +/- 0.01 cm.  </w:t>
      </w:r>
    </w:p>
    <w:p w14:paraId="4E1ADC28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file </w:t>
      </w:r>
      <w:r w:rsidRPr="00AD7384">
        <w:rPr>
          <w:rFonts w:ascii="Arial" w:hAnsi="Arial" w:cs="Arial"/>
          <w:b/>
          <w:bCs/>
          <w:sz w:val="22"/>
          <w:szCs w:val="22"/>
        </w:rPr>
        <w:t>05-Dimension.mtw</w:t>
      </w:r>
      <w:r w:rsidRPr="00AD7384">
        <w:rPr>
          <w:rFonts w:ascii="Arial" w:hAnsi="Arial" w:cs="Arial"/>
          <w:sz w:val="22"/>
          <w:szCs w:val="22"/>
        </w:rPr>
        <w:t xml:space="preserve">, determine how capable the process is of producing this part.  </w:t>
      </w:r>
      <w:r w:rsidR="001576E3">
        <w:rPr>
          <w:rFonts w:ascii="Arial" w:hAnsi="Arial" w:cs="Arial"/>
          <w:b/>
          <w:bCs/>
          <w:sz w:val="22"/>
          <w:szCs w:val="22"/>
        </w:rPr>
        <w:t>(Cpk = 1.16)</w:t>
      </w:r>
    </w:p>
    <w:p w14:paraId="777CC830" w14:textId="77777777" w:rsidR="008C0093" w:rsidRPr="00AD7384" w:rsidRDefault="008C0093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you were trying to reduce the number of defects produced, what would you have to do to the process?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(Reduce the variation)</w:t>
      </w:r>
    </w:p>
    <w:p w14:paraId="0918DB97" w14:textId="77777777" w:rsidR="008C0093" w:rsidRPr="00AD7384" w:rsidRDefault="008C0093" w:rsidP="008C0093">
      <w:pPr>
        <w:rPr>
          <w:rFonts w:ascii="Arial" w:hAnsi="Arial" w:cs="Arial"/>
          <w:sz w:val="22"/>
          <w:szCs w:val="22"/>
        </w:rPr>
      </w:pPr>
    </w:p>
    <w:p w14:paraId="19ACF6F7" w14:textId="77777777" w:rsidR="00AB2332" w:rsidRDefault="00C4448C" w:rsidP="00AB2332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AB2332" w:rsidRPr="00AD7384">
        <w:rPr>
          <w:rFonts w:ascii="Arial" w:hAnsi="Arial" w:cs="Arial"/>
          <w:sz w:val="22"/>
          <w:szCs w:val="22"/>
        </w:rPr>
        <w:lastRenderedPageBreak/>
        <w:t xml:space="preserve">A Black Belt came home from work one day to find that her daughter needed to do a science project.  They both liked model rockets, so they decided to see what </w:t>
      </w:r>
      <w:r w:rsidR="00AB2332">
        <w:rPr>
          <w:rFonts w:ascii="Arial" w:hAnsi="Arial" w:cs="Arial"/>
          <w:sz w:val="22"/>
          <w:szCs w:val="22"/>
        </w:rPr>
        <w:t>factors</w:t>
      </w:r>
      <w:r w:rsidR="00AB2332" w:rsidRPr="00AD7384">
        <w:rPr>
          <w:rFonts w:ascii="Arial" w:hAnsi="Arial" w:cs="Arial"/>
          <w:sz w:val="22"/>
          <w:szCs w:val="22"/>
        </w:rPr>
        <w:t xml:space="preserve"> could </w:t>
      </w:r>
      <w:r w:rsidR="00AB2332">
        <w:rPr>
          <w:rFonts w:ascii="Arial" w:hAnsi="Arial" w:cs="Arial"/>
          <w:sz w:val="22"/>
          <w:szCs w:val="22"/>
        </w:rPr>
        <w:t>affect</w:t>
      </w:r>
      <w:r w:rsidR="00AB2332" w:rsidRPr="00AD7384">
        <w:rPr>
          <w:rFonts w:ascii="Arial" w:hAnsi="Arial" w:cs="Arial"/>
          <w:sz w:val="22"/>
          <w:szCs w:val="22"/>
        </w:rPr>
        <w:t xml:space="preserve"> the </w:t>
      </w:r>
      <w:r w:rsidR="00AB2332" w:rsidRPr="00AD7384">
        <w:rPr>
          <w:rFonts w:ascii="Arial" w:hAnsi="Arial" w:cs="Arial"/>
          <w:b/>
          <w:bCs/>
          <w:sz w:val="22"/>
          <w:szCs w:val="22"/>
        </w:rPr>
        <w:t>height</w:t>
      </w:r>
      <w:r w:rsidR="00AB2332" w:rsidRPr="00AD7384">
        <w:rPr>
          <w:rFonts w:ascii="Arial" w:hAnsi="Arial" w:cs="Arial"/>
          <w:sz w:val="22"/>
          <w:szCs w:val="22"/>
        </w:rPr>
        <w:t xml:space="preserve"> achieved by a rocket.  They focused on three variables: </w:t>
      </w:r>
      <w:r w:rsidR="00AB2332" w:rsidRPr="00AD7384">
        <w:rPr>
          <w:rFonts w:ascii="Arial" w:hAnsi="Arial" w:cs="Arial"/>
          <w:b/>
          <w:bCs/>
          <w:sz w:val="22"/>
          <w:szCs w:val="22"/>
        </w:rPr>
        <w:t xml:space="preserve">engine size, body extension, </w:t>
      </w:r>
      <w:r w:rsidR="00AB2332" w:rsidRPr="00AD7384">
        <w:rPr>
          <w:rFonts w:ascii="Arial" w:hAnsi="Arial" w:cs="Arial"/>
          <w:sz w:val="22"/>
          <w:szCs w:val="22"/>
        </w:rPr>
        <w:t xml:space="preserve">and </w:t>
      </w:r>
      <w:r w:rsidR="00AB2332" w:rsidRPr="00AD7384">
        <w:rPr>
          <w:rFonts w:ascii="Arial" w:hAnsi="Arial" w:cs="Arial"/>
          <w:b/>
          <w:bCs/>
          <w:sz w:val="22"/>
          <w:szCs w:val="22"/>
        </w:rPr>
        <w:t>fin length</w:t>
      </w:r>
      <w:r w:rsidR="00AB2332" w:rsidRPr="00AD7384">
        <w:rPr>
          <w:rFonts w:ascii="Arial" w:hAnsi="Arial" w:cs="Arial"/>
          <w:sz w:val="22"/>
          <w:szCs w:val="22"/>
        </w:rPr>
        <w:t xml:space="preserve">.  </w:t>
      </w:r>
    </w:p>
    <w:p w14:paraId="1B8B23AB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file </w:t>
      </w:r>
      <w:r w:rsidRPr="00AD7384">
        <w:rPr>
          <w:rFonts w:ascii="Arial" w:hAnsi="Arial" w:cs="Arial"/>
          <w:b/>
          <w:bCs/>
          <w:sz w:val="22"/>
          <w:szCs w:val="22"/>
        </w:rPr>
        <w:t>Rocket.mtw</w:t>
      </w:r>
      <w:r w:rsidRPr="00AD7384">
        <w:rPr>
          <w:rFonts w:ascii="Arial" w:hAnsi="Arial" w:cs="Arial"/>
          <w:sz w:val="22"/>
          <w:szCs w:val="22"/>
        </w:rPr>
        <w:t xml:space="preserve">, determine which of the factors (and/or interactions) are important.  </w:t>
      </w:r>
      <w:r w:rsidR="001576E3">
        <w:rPr>
          <w:rFonts w:ascii="Arial" w:hAnsi="Arial" w:cs="Arial"/>
          <w:b/>
          <w:bCs/>
          <w:sz w:val="22"/>
          <w:szCs w:val="22"/>
        </w:rPr>
        <w:t>(FL, BE, En, FLxBE, BExEN, FLxBExEN)</w:t>
      </w:r>
    </w:p>
    <w:p w14:paraId="43E42AF7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How much of the variation in rocket height is explained by these three factors?  </w:t>
      </w:r>
      <w:r w:rsidR="001576E3">
        <w:rPr>
          <w:rFonts w:ascii="Arial" w:hAnsi="Arial" w:cs="Arial"/>
          <w:b/>
          <w:bCs/>
          <w:sz w:val="22"/>
          <w:szCs w:val="22"/>
        </w:rPr>
        <w:t>(97.7%)</w:t>
      </w:r>
    </w:p>
    <w:p w14:paraId="23512963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Are there any problems with the final model (hint: check your residuals)?  </w:t>
      </w:r>
      <w:r w:rsidR="001576E3">
        <w:rPr>
          <w:rFonts w:ascii="Arial" w:hAnsi="Arial" w:cs="Arial"/>
          <w:b/>
          <w:bCs/>
          <w:sz w:val="22"/>
          <w:szCs w:val="22"/>
        </w:rPr>
        <w:t>(Residuals vs. Fitted Values – Fan Shape)</w:t>
      </w:r>
    </w:p>
    <w:p w14:paraId="7BAD84C4" w14:textId="77777777" w:rsidR="00AB2332" w:rsidRPr="00AD7384" w:rsidRDefault="00AB2332" w:rsidP="00AB2332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What is the best equation that shows how rocket height is affected by these factors?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(Ht = 446 – 13.5xFL – 130xBE + 293xEN + 72xFLxBE – 106xBExEn + 54.3xFLxBExEN)</w:t>
      </w:r>
    </w:p>
    <w:p w14:paraId="4ACB502F" w14:textId="77777777" w:rsidR="008C0093" w:rsidRPr="00AD7384" w:rsidRDefault="008C0093" w:rsidP="00AB2332">
      <w:pPr>
        <w:rPr>
          <w:rFonts w:ascii="Arial" w:hAnsi="Arial" w:cs="Arial"/>
          <w:sz w:val="22"/>
          <w:szCs w:val="22"/>
        </w:rPr>
      </w:pPr>
    </w:p>
    <w:p w14:paraId="74CFF403" w14:textId="77777777" w:rsidR="007949F5" w:rsidRPr="00AD7384" w:rsidRDefault="007949F5" w:rsidP="007949F5">
      <w:pPr>
        <w:rPr>
          <w:rFonts w:ascii="Arial" w:hAnsi="Arial" w:cs="Arial"/>
          <w:sz w:val="22"/>
          <w:szCs w:val="22"/>
        </w:rPr>
      </w:pPr>
    </w:p>
    <w:p w14:paraId="68D1083B" w14:textId="77777777" w:rsidR="00C4448C" w:rsidRDefault="00C4448C" w:rsidP="004D301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7949F5" w:rsidRPr="00AD7384">
        <w:rPr>
          <w:rFonts w:ascii="Arial" w:hAnsi="Arial" w:cs="Arial"/>
          <w:sz w:val="22"/>
          <w:szCs w:val="22"/>
        </w:rPr>
        <w:lastRenderedPageBreak/>
        <w:t>A part in a jet engine test facility has been failing</w:t>
      </w:r>
      <w:r w:rsidR="004D3016" w:rsidRPr="00AD7384">
        <w:rPr>
          <w:rFonts w:ascii="Arial" w:hAnsi="Arial" w:cs="Arial"/>
          <w:sz w:val="22"/>
          <w:szCs w:val="22"/>
        </w:rPr>
        <w:t>, causing delays in testing</w:t>
      </w:r>
      <w:r w:rsidR="007949F5" w:rsidRPr="00AD7384">
        <w:rPr>
          <w:rFonts w:ascii="Arial" w:hAnsi="Arial" w:cs="Arial"/>
          <w:sz w:val="22"/>
          <w:szCs w:val="22"/>
        </w:rPr>
        <w:t xml:space="preserve">.  The Black Belt has collected times to failure data for the part.  </w:t>
      </w:r>
    </w:p>
    <w:p w14:paraId="3635A410" w14:textId="77777777" w:rsidR="00C4448C" w:rsidRDefault="007949F5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file </w:t>
      </w:r>
      <w:r w:rsidRPr="00AD7384">
        <w:rPr>
          <w:rFonts w:ascii="Arial" w:hAnsi="Arial" w:cs="Arial"/>
          <w:b/>
          <w:bCs/>
          <w:sz w:val="22"/>
          <w:szCs w:val="22"/>
        </w:rPr>
        <w:t>07-Failures</w:t>
      </w:r>
      <w:r w:rsidRPr="00AD7384">
        <w:rPr>
          <w:rFonts w:ascii="Arial" w:hAnsi="Arial" w:cs="Arial"/>
          <w:sz w:val="22"/>
          <w:szCs w:val="22"/>
        </w:rPr>
        <w:t xml:space="preserve">, determine which of the following distributions “best” fits the data: Weibull, Exponential, </w:t>
      </w:r>
      <w:smartTag w:uri="urn:schemas-microsoft-com:office:smarttags" w:element="City">
        <w:smartTag w:uri="urn:schemas-microsoft-com:office:smarttags" w:element="place">
          <w:r w:rsidRPr="00AD7384">
            <w:rPr>
              <w:rFonts w:ascii="Arial" w:hAnsi="Arial" w:cs="Arial"/>
              <w:sz w:val="22"/>
              <w:szCs w:val="22"/>
            </w:rPr>
            <w:t>Normal</w:t>
          </w:r>
        </w:smartTag>
      </w:smartTag>
      <w:r w:rsidRPr="00AD7384">
        <w:rPr>
          <w:rFonts w:ascii="Arial" w:hAnsi="Arial" w:cs="Arial"/>
          <w:sz w:val="22"/>
          <w:szCs w:val="22"/>
        </w:rPr>
        <w:t xml:space="preserve">, </w:t>
      </w:r>
      <w:r w:rsidR="00066B8E" w:rsidRPr="00AD7384">
        <w:rPr>
          <w:rFonts w:ascii="Arial" w:hAnsi="Arial" w:cs="Arial"/>
          <w:sz w:val="22"/>
          <w:szCs w:val="22"/>
        </w:rPr>
        <w:t xml:space="preserve">or </w:t>
      </w:r>
      <w:r w:rsidRPr="00AD7384">
        <w:rPr>
          <w:rFonts w:ascii="Arial" w:hAnsi="Arial" w:cs="Arial"/>
          <w:sz w:val="22"/>
          <w:szCs w:val="22"/>
        </w:rPr>
        <w:t xml:space="preserve">Log-Normal.  </w:t>
      </w:r>
      <w:r w:rsidR="001576E3">
        <w:rPr>
          <w:rFonts w:ascii="Arial" w:hAnsi="Arial" w:cs="Arial"/>
          <w:b/>
          <w:bCs/>
          <w:sz w:val="22"/>
          <w:szCs w:val="22"/>
        </w:rPr>
        <w:t xml:space="preserve">(Weibull or </w:t>
      </w:r>
      <w:smartTag w:uri="urn:schemas-microsoft-com:office:smarttags" w:element="place">
        <w:smartTag w:uri="urn:schemas-microsoft-com:office:smarttags" w:element="City">
          <w:r w:rsidR="001576E3">
            <w:rPr>
              <w:rFonts w:ascii="Arial" w:hAnsi="Arial" w:cs="Arial"/>
              <w:b/>
              <w:bCs/>
              <w:sz w:val="22"/>
              <w:szCs w:val="22"/>
            </w:rPr>
            <w:t>Normal</w:t>
          </w:r>
        </w:smartTag>
      </w:smartTag>
      <w:r w:rsidR="001576E3">
        <w:rPr>
          <w:rFonts w:ascii="Arial" w:hAnsi="Arial" w:cs="Arial"/>
          <w:b/>
          <w:bCs/>
          <w:sz w:val="22"/>
          <w:szCs w:val="22"/>
        </w:rPr>
        <w:t>)</w:t>
      </w:r>
    </w:p>
    <w:p w14:paraId="42E3D17B" w14:textId="77777777" w:rsidR="00C4448C" w:rsidRDefault="004D301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 xml:space="preserve">Using the “best” distribution, determine the kind of failure mode these parts are experiencing (hint: use your “bath-tub” curve).  </w:t>
      </w:r>
      <w:r w:rsidR="001576E3">
        <w:rPr>
          <w:rFonts w:ascii="Arial" w:hAnsi="Arial" w:cs="Arial"/>
          <w:b/>
          <w:bCs/>
          <w:sz w:val="22"/>
          <w:szCs w:val="22"/>
        </w:rPr>
        <w:t>(Weibull Shape = 7.5 - Wearout)</w:t>
      </w:r>
    </w:p>
    <w:p w14:paraId="38E82317" w14:textId="77777777" w:rsidR="007949F5" w:rsidRPr="00AD7384" w:rsidRDefault="004D301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If the Black Belt wanted to ensure that there was less than a 5% chance of the part failing, when should it be replaced or repaired?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(~ 82 hours)</w:t>
      </w:r>
    </w:p>
    <w:p w14:paraId="3C97072B" w14:textId="77777777" w:rsidR="004D3016" w:rsidRPr="00AD7384" w:rsidRDefault="004D3016" w:rsidP="004D3016">
      <w:pPr>
        <w:rPr>
          <w:rFonts w:ascii="Arial" w:hAnsi="Arial" w:cs="Arial"/>
          <w:sz w:val="22"/>
          <w:szCs w:val="22"/>
        </w:rPr>
      </w:pPr>
    </w:p>
    <w:p w14:paraId="08FABFFC" w14:textId="77777777" w:rsidR="00C4448C" w:rsidRDefault="00C4448C" w:rsidP="004D3016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4D3016" w:rsidRPr="00AD7384">
        <w:rPr>
          <w:rFonts w:ascii="Arial" w:hAnsi="Arial" w:cs="Arial"/>
          <w:sz w:val="22"/>
          <w:szCs w:val="22"/>
        </w:rPr>
        <w:lastRenderedPageBreak/>
        <w:t xml:space="preserve">A Black Belt has investigated factors affecting his car’s gas mileage and has developed </w:t>
      </w:r>
      <w:r w:rsidR="00066B8E" w:rsidRPr="00AD7384">
        <w:rPr>
          <w:rFonts w:ascii="Arial" w:hAnsi="Arial" w:cs="Arial"/>
          <w:sz w:val="22"/>
          <w:szCs w:val="22"/>
        </w:rPr>
        <w:t>a</w:t>
      </w:r>
      <w:r w:rsidR="004D3016" w:rsidRPr="00AD7384">
        <w:rPr>
          <w:rFonts w:ascii="Arial" w:hAnsi="Arial" w:cs="Arial"/>
          <w:sz w:val="22"/>
          <w:szCs w:val="22"/>
        </w:rPr>
        <w:t xml:space="preserve"> hypothesis that </w:t>
      </w:r>
      <w:r w:rsidR="004D3016" w:rsidRPr="00AD7384">
        <w:rPr>
          <w:rFonts w:ascii="Arial" w:hAnsi="Arial" w:cs="Arial"/>
          <w:b/>
          <w:bCs/>
          <w:sz w:val="22"/>
          <w:szCs w:val="22"/>
        </w:rPr>
        <w:t>premium</w:t>
      </w:r>
      <w:r w:rsidR="004D3016" w:rsidRPr="00AD7384">
        <w:rPr>
          <w:rFonts w:ascii="Arial" w:hAnsi="Arial" w:cs="Arial"/>
          <w:sz w:val="22"/>
          <w:szCs w:val="22"/>
        </w:rPr>
        <w:t xml:space="preserve"> gas will produce higher mileage than </w:t>
      </w:r>
      <w:r w:rsidR="004D3016" w:rsidRPr="00AD7384">
        <w:rPr>
          <w:rFonts w:ascii="Arial" w:hAnsi="Arial" w:cs="Arial"/>
          <w:b/>
          <w:bCs/>
          <w:sz w:val="22"/>
          <w:szCs w:val="22"/>
        </w:rPr>
        <w:t>regular</w:t>
      </w:r>
      <w:r w:rsidR="004D3016" w:rsidRPr="00AD7384">
        <w:rPr>
          <w:rFonts w:ascii="Arial" w:hAnsi="Arial" w:cs="Arial"/>
          <w:sz w:val="22"/>
          <w:szCs w:val="22"/>
        </w:rPr>
        <w:t xml:space="preserve"> gas.  He fills up with regular gas for 10 tanks and then fills up with premium for 10 tanks</w:t>
      </w:r>
      <w:r>
        <w:rPr>
          <w:rFonts w:ascii="Arial" w:hAnsi="Arial" w:cs="Arial"/>
          <w:sz w:val="22"/>
          <w:szCs w:val="22"/>
        </w:rPr>
        <w:t xml:space="preserve"> (file: </w:t>
      </w:r>
      <w:r w:rsidRPr="00AD7384">
        <w:rPr>
          <w:rFonts w:ascii="Arial" w:hAnsi="Arial" w:cs="Arial"/>
          <w:b/>
          <w:bCs/>
          <w:sz w:val="22"/>
          <w:szCs w:val="22"/>
        </w:rPr>
        <w:t>08-Gasmileage.mtw</w:t>
      </w:r>
      <w:r>
        <w:rPr>
          <w:rFonts w:ascii="Arial" w:hAnsi="Arial" w:cs="Arial"/>
          <w:sz w:val="22"/>
          <w:szCs w:val="22"/>
        </w:rPr>
        <w:t>)</w:t>
      </w:r>
      <w:r w:rsidR="004D3016" w:rsidRPr="00AD7384">
        <w:rPr>
          <w:rFonts w:ascii="Arial" w:hAnsi="Arial" w:cs="Arial"/>
          <w:sz w:val="22"/>
          <w:szCs w:val="22"/>
        </w:rPr>
        <w:t xml:space="preserve">.  </w:t>
      </w:r>
    </w:p>
    <w:p w14:paraId="16A3E557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D3016" w:rsidRPr="00AD7384">
        <w:rPr>
          <w:rFonts w:ascii="Arial" w:hAnsi="Arial" w:cs="Arial"/>
          <w:sz w:val="22"/>
          <w:szCs w:val="22"/>
        </w:rPr>
        <w:t>oes the gas type make a difference in his average mileage</w:t>
      </w:r>
      <w:r w:rsidRPr="00AD7384">
        <w:rPr>
          <w:rFonts w:ascii="Arial" w:hAnsi="Arial" w:cs="Arial"/>
          <w:sz w:val="22"/>
          <w:szCs w:val="22"/>
        </w:rPr>
        <w:t xml:space="preserve"> (use alpha = 0.1)</w:t>
      </w:r>
      <w:r w:rsidR="004D3016" w:rsidRPr="00AD7384">
        <w:rPr>
          <w:rFonts w:ascii="Arial" w:hAnsi="Arial" w:cs="Arial"/>
          <w:sz w:val="22"/>
          <w:szCs w:val="22"/>
        </w:rPr>
        <w:t xml:space="preserve">?  </w:t>
      </w:r>
      <w:r w:rsidR="001576E3">
        <w:rPr>
          <w:rFonts w:ascii="Arial" w:hAnsi="Arial" w:cs="Arial"/>
          <w:b/>
          <w:bCs/>
          <w:sz w:val="22"/>
          <w:szCs w:val="22"/>
        </w:rPr>
        <w:t>(2 Sample T-Test – Yes)</w:t>
      </w:r>
    </w:p>
    <w:p w14:paraId="28A1F653" w14:textId="77777777" w:rsidR="004D3016" w:rsidRPr="00AD7384" w:rsidRDefault="004D3016" w:rsidP="00C4448C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AD7384">
        <w:rPr>
          <w:rFonts w:ascii="Arial" w:hAnsi="Arial" w:cs="Arial"/>
          <w:sz w:val="22"/>
          <w:szCs w:val="22"/>
        </w:rPr>
        <w:t>Is there any change in the variation in mileage with the two types of gas (use alpha = 0.1)?</w:t>
      </w:r>
      <w:r w:rsidR="001576E3">
        <w:rPr>
          <w:rFonts w:ascii="Arial" w:hAnsi="Arial" w:cs="Arial"/>
          <w:sz w:val="22"/>
          <w:szCs w:val="22"/>
        </w:rPr>
        <w:t xml:space="preserve"> </w:t>
      </w:r>
      <w:r w:rsidR="001576E3">
        <w:rPr>
          <w:rFonts w:ascii="Arial" w:hAnsi="Arial" w:cs="Arial"/>
          <w:b/>
          <w:bCs/>
          <w:sz w:val="22"/>
          <w:szCs w:val="22"/>
        </w:rPr>
        <w:t>(Test of Variances - Yes)</w:t>
      </w:r>
    </w:p>
    <w:sectPr w:rsidR="004D3016" w:rsidRPr="00AD7384" w:rsidSect="00997726">
      <w:headerReference w:type="default" r:id="rId7"/>
      <w:footerReference w:type="default" r:id="rId8"/>
      <w:pgSz w:w="11906" w:h="16838" w:code="9"/>
      <w:pgMar w:top="1440" w:right="720" w:bottom="1584" w:left="720" w:header="720" w:footer="13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B2E8" w14:textId="77777777" w:rsidR="009D7CB9" w:rsidRDefault="009D7CB9">
      <w:r>
        <w:separator/>
      </w:r>
    </w:p>
  </w:endnote>
  <w:endnote w:type="continuationSeparator" w:id="0">
    <w:p w14:paraId="57866710" w14:textId="77777777" w:rsidR="009D7CB9" w:rsidRDefault="009D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C579" w14:textId="77777777" w:rsidR="000276B7" w:rsidRDefault="000276B7">
    <w:pPr>
      <w:pStyle w:val="Footer"/>
      <w:jc w:val="center"/>
    </w:pPr>
    <w:r w:rsidRPr="00997726">
      <w:rPr>
        <w:rFonts w:ascii="Arial" w:hAnsi="Arial" w:cs="Arial"/>
      </w:rPr>
      <w:t xml:space="preserve">Page </w:t>
    </w:r>
    <w:r w:rsidRPr="00997726">
      <w:rPr>
        <w:rStyle w:val="PageNumber"/>
        <w:rFonts w:ascii="Arial" w:hAnsi="Arial" w:cs="Arial"/>
      </w:rPr>
      <w:fldChar w:fldCharType="begin"/>
    </w:r>
    <w:r w:rsidRPr="00997726">
      <w:rPr>
        <w:rStyle w:val="PageNumber"/>
        <w:rFonts w:ascii="Arial" w:hAnsi="Arial" w:cs="Arial"/>
      </w:rPr>
      <w:instrText xml:space="preserve"> PAGE </w:instrText>
    </w:r>
    <w:r w:rsidRPr="00997726">
      <w:rPr>
        <w:rStyle w:val="PageNumber"/>
        <w:rFonts w:ascii="Arial" w:hAnsi="Arial" w:cs="Arial"/>
      </w:rPr>
      <w:fldChar w:fldCharType="separate"/>
    </w:r>
    <w:r w:rsidR="00257F4B">
      <w:rPr>
        <w:rStyle w:val="PageNumber"/>
        <w:rFonts w:ascii="Arial" w:hAnsi="Arial" w:cs="Arial"/>
        <w:noProof/>
      </w:rPr>
      <w:t>11</w:t>
    </w:r>
    <w:r w:rsidRPr="00997726">
      <w:rPr>
        <w:rStyle w:val="PageNumber"/>
        <w:rFonts w:ascii="Arial" w:hAnsi="Arial" w:cs="Arial"/>
      </w:rPr>
      <w:fldChar w:fldCharType="end"/>
    </w:r>
    <w:r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727D" w14:textId="77777777" w:rsidR="009D7CB9" w:rsidRDefault="009D7CB9">
      <w:r>
        <w:separator/>
      </w:r>
    </w:p>
  </w:footnote>
  <w:footnote w:type="continuationSeparator" w:id="0">
    <w:p w14:paraId="46D7B7E4" w14:textId="77777777" w:rsidR="009D7CB9" w:rsidRDefault="009D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1F1F" w14:textId="77777777" w:rsidR="001811C1" w:rsidRPr="001811C1" w:rsidRDefault="001811C1" w:rsidP="001811C1">
    <w:pPr>
      <w:pStyle w:val="Heading2"/>
      <w:jc w:val="center"/>
      <w:rPr>
        <w:rFonts w:ascii="Copperplate Gothic Bold" w:hAnsi="Copperplate Gothic Bold" w:cs="Arial"/>
        <w:b w:val="0"/>
        <w:bCs w:val="0"/>
      </w:rPr>
    </w:pPr>
    <w:r w:rsidRPr="001811C1">
      <w:rPr>
        <w:rFonts w:ascii="Copperplate Gothic Bold" w:hAnsi="Copperplate Gothic Bold" w:cs="Arial"/>
        <w:b w:val="0"/>
        <w:bCs w:val="0"/>
      </w:rPr>
      <w:t xml:space="preserve">Six Sigma </w:t>
    </w:r>
    <w:smartTag w:uri="urn:schemas-microsoft-com:office:smarttags" w:element="place">
      <w:smartTag w:uri="urn:schemas-microsoft-com:office:smarttags" w:element="City">
        <w:r w:rsidRPr="001811C1">
          <w:rPr>
            <w:rFonts w:ascii="Copperplate Gothic Bold" w:hAnsi="Copperplate Gothic Bold" w:cs="Arial"/>
            <w:b w:val="0"/>
            <w:bCs w:val="0"/>
          </w:rPr>
          <w:t>Alliance</w:t>
        </w:r>
      </w:smartTag>
    </w:smartTag>
  </w:p>
  <w:p w14:paraId="147AEC4A" w14:textId="77777777" w:rsidR="001811C1" w:rsidRPr="001811C1" w:rsidRDefault="001811C1" w:rsidP="001811C1">
    <w:pPr>
      <w:pStyle w:val="Heading2"/>
      <w:jc w:val="center"/>
      <w:rPr>
        <w:rFonts w:ascii="Arial" w:hAnsi="Arial" w:cs="Arial"/>
        <w:sz w:val="22"/>
        <w:szCs w:val="22"/>
      </w:rPr>
    </w:pPr>
    <w:r w:rsidRPr="001811C1">
      <w:rPr>
        <w:rFonts w:ascii="Arial" w:hAnsi="Arial" w:cs="Arial"/>
        <w:sz w:val="22"/>
        <w:szCs w:val="22"/>
      </w:rPr>
      <w:t>Black Belt</w:t>
    </w:r>
    <w:r>
      <w:rPr>
        <w:rFonts w:ascii="Arial" w:hAnsi="Arial" w:cs="Arial"/>
        <w:sz w:val="22"/>
        <w:szCs w:val="22"/>
      </w:rPr>
      <w:t xml:space="preserve"> </w:t>
    </w:r>
    <w:r w:rsidRPr="001811C1">
      <w:rPr>
        <w:rFonts w:ascii="Arial" w:hAnsi="Arial" w:cs="Arial"/>
        <w:sz w:val="22"/>
        <w:szCs w:val="22"/>
      </w:rPr>
      <w:t>Final Exam with Answers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425C"/>
    <w:multiLevelType w:val="hybridMultilevel"/>
    <w:tmpl w:val="19E0F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89360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8C10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3D71AE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5892CD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447509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6D9749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8742F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61401811"/>
    <w:multiLevelType w:val="hybridMultilevel"/>
    <w:tmpl w:val="F498207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2A108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E6B575B"/>
    <w:multiLevelType w:val="multilevel"/>
    <w:tmpl w:val="F50458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700662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75765405">
    <w:abstractNumId w:val="10"/>
  </w:num>
  <w:num w:numId="2" w16cid:durableId="439690567">
    <w:abstractNumId w:val="1"/>
  </w:num>
  <w:num w:numId="3" w16cid:durableId="1254359918">
    <w:abstractNumId w:val="5"/>
  </w:num>
  <w:num w:numId="4" w16cid:durableId="958950031">
    <w:abstractNumId w:val="9"/>
  </w:num>
  <w:num w:numId="5" w16cid:durableId="724763502">
    <w:abstractNumId w:val="11"/>
  </w:num>
  <w:num w:numId="6" w16cid:durableId="820536604">
    <w:abstractNumId w:val="6"/>
  </w:num>
  <w:num w:numId="7" w16cid:durableId="562564017">
    <w:abstractNumId w:val="2"/>
  </w:num>
  <w:num w:numId="8" w16cid:durableId="877864099">
    <w:abstractNumId w:val="7"/>
  </w:num>
  <w:num w:numId="9" w16cid:durableId="1082147288">
    <w:abstractNumId w:val="0"/>
  </w:num>
  <w:num w:numId="10" w16cid:durableId="1180661283">
    <w:abstractNumId w:val="4"/>
  </w:num>
  <w:num w:numId="11" w16cid:durableId="1730154304">
    <w:abstractNumId w:val="3"/>
  </w:num>
  <w:num w:numId="12" w16cid:durableId="118929249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1C1"/>
    <w:rsid w:val="000276B7"/>
    <w:rsid w:val="00044B74"/>
    <w:rsid w:val="00066B8E"/>
    <w:rsid w:val="00081172"/>
    <w:rsid w:val="000A17A2"/>
    <w:rsid w:val="000F779D"/>
    <w:rsid w:val="00136685"/>
    <w:rsid w:val="001576E3"/>
    <w:rsid w:val="001811C1"/>
    <w:rsid w:val="0018222C"/>
    <w:rsid w:val="001A590A"/>
    <w:rsid w:val="001A7D2A"/>
    <w:rsid w:val="002120C2"/>
    <w:rsid w:val="00257F4B"/>
    <w:rsid w:val="004D3016"/>
    <w:rsid w:val="005377F3"/>
    <w:rsid w:val="006725A3"/>
    <w:rsid w:val="007110F7"/>
    <w:rsid w:val="00755D89"/>
    <w:rsid w:val="007949F5"/>
    <w:rsid w:val="00800ACD"/>
    <w:rsid w:val="008C0093"/>
    <w:rsid w:val="008D744D"/>
    <w:rsid w:val="00982646"/>
    <w:rsid w:val="00997726"/>
    <w:rsid w:val="009A1320"/>
    <w:rsid w:val="009A29BF"/>
    <w:rsid w:val="009D7CB9"/>
    <w:rsid w:val="00A83D31"/>
    <w:rsid w:val="00AB2332"/>
    <w:rsid w:val="00AD7384"/>
    <w:rsid w:val="00B64C35"/>
    <w:rsid w:val="00BB4A28"/>
    <w:rsid w:val="00BC162E"/>
    <w:rsid w:val="00C22641"/>
    <w:rsid w:val="00C425A5"/>
    <w:rsid w:val="00C4448C"/>
    <w:rsid w:val="00C72E14"/>
    <w:rsid w:val="00C96558"/>
    <w:rsid w:val="00CF2A82"/>
    <w:rsid w:val="00D75908"/>
    <w:rsid w:val="00DB231E"/>
    <w:rsid w:val="00F33068"/>
    <w:rsid w:val="00F7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1BC74F8"/>
  <w15:chartTrackingRefBased/>
  <w15:docId w15:val="{F775E2CA-1682-44E8-A9CD-6E60C222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ko-KR"/>
    </w:rPr>
  </w:style>
  <w:style w:type="paragraph" w:styleId="Heading1">
    <w:name w:val="heading 1"/>
    <w:aliases w:val="Section Heading"/>
    <w:basedOn w:val="Normal"/>
    <w:next w:val="Normal"/>
    <w:qFormat/>
    <w:pPr>
      <w:keepNext/>
      <w:outlineLvl w:val="0"/>
    </w:pPr>
    <w:rPr>
      <w:sz w:val="28"/>
      <w:szCs w:val="28"/>
    </w:rPr>
  </w:style>
  <w:style w:type="paragraph" w:styleId="Heading2">
    <w:name w:val="heading 2"/>
    <w:aliases w:val="Reset numbering"/>
    <w:basedOn w:val="Normal"/>
    <w:next w:val="Normal"/>
    <w:qFormat/>
    <w:pPr>
      <w:keepNext/>
      <w:outlineLvl w:val="1"/>
    </w:pPr>
    <w:rPr>
      <w:b/>
      <w:bCs/>
      <w:sz w:val="28"/>
      <w:szCs w:val="28"/>
    </w:rPr>
  </w:style>
  <w:style w:type="paragraph" w:styleId="Heading3">
    <w:name w:val="heading 3"/>
    <w:aliases w:val="Level 1 - 1"/>
    <w:basedOn w:val="Normal"/>
    <w:next w:val="Normal"/>
    <w:qFormat/>
    <w:pPr>
      <w:keepNext/>
      <w:ind w:left="1440"/>
      <w:outlineLvl w:val="2"/>
    </w:pPr>
    <w:rPr>
      <w:b/>
      <w:bCs/>
      <w:i/>
      <w:iCs/>
      <w:sz w:val="28"/>
      <w:szCs w:val="28"/>
    </w:rPr>
  </w:style>
  <w:style w:type="paragraph" w:styleId="Heading4">
    <w:name w:val="heading 4"/>
    <w:aliases w:val="Level 2 - a"/>
    <w:basedOn w:val="Normal"/>
    <w:next w:val="Normal"/>
    <w:qFormat/>
    <w:pPr>
      <w:keepNext/>
      <w:jc w:val="center"/>
      <w:outlineLvl w:val="3"/>
    </w:pPr>
    <w:rPr>
      <w:sz w:val="36"/>
      <w:szCs w:val="36"/>
    </w:rPr>
  </w:style>
  <w:style w:type="paragraph" w:styleId="Heading5">
    <w:name w:val="heading 5"/>
    <w:aliases w:val="Level 3 - i"/>
    <w:basedOn w:val="Normal"/>
    <w:next w:val="Normal"/>
    <w:qFormat/>
    <w:pPr>
      <w:keepNext/>
      <w:ind w:firstLine="1080"/>
      <w:outlineLvl w:val="4"/>
    </w:pPr>
    <w:rPr>
      <w:b/>
      <w:bCs/>
      <w:sz w:val="28"/>
      <w:szCs w:val="28"/>
    </w:rPr>
  </w:style>
  <w:style w:type="paragraph" w:styleId="Heading6">
    <w:name w:val="heading 6"/>
    <w:aliases w:val="Legal Level 1."/>
    <w:basedOn w:val="Normal"/>
    <w:next w:val="Normal"/>
    <w:qFormat/>
    <w:pPr>
      <w:keepNext/>
      <w:outlineLvl w:val="5"/>
    </w:pPr>
    <w:rPr>
      <w:b/>
      <w:bCs/>
      <w:sz w:val="36"/>
      <w:szCs w:val="36"/>
    </w:rPr>
  </w:style>
  <w:style w:type="paragraph" w:styleId="Heading7">
    <w:name w:val="heading 7"/>
    <w:aliases w:val="Legal Level 1.1."/>
    <w:basedOn w:val="Normal"/>
    <w:next w:val="Normal"/>
    <w:qFormat/>
    <w:pPr>
      <w:keepNext/>
      <w:ind w:left="1440"/>
      <w:outlineLvl w:val="6"/>
    </w:pPr>
    <w:rPr>
      <w:b/>
      <w:bCs/>
      <w:sz w:val="28"/>
      <w:szCs w:val="28"/>
    </w:rPr>
  </w:style>
  <w:style w:type="paragraph" w:styleId="Heading8">
    <w:name w:val="heading 8"/>
    <w:aliases w:val="Legal Level 1.1.1."/>
    <w:basedOn w:val="Normal"/>
    <w:next w:val="Normal"/>
    <w:qFormat/>
    <w:pPr>
      <w:keepNext/>
      <w:ind w:left="720"/>
      <w:outlineLvl w:val="7"/>
    </w:pPr>
    <w:rPr>
      <w:sz w:val="28"/>
      <w:szCs w:val="28"/>
    </w:rPr>
  </w:style>
  <w:style w:type="paragraph" w:styleId="Heading9">
    <w:name w:val="heading 9"/>
    <w:aliases w:val="Legal Level 1.1.1.1."/>
    <w:basedOn w:val="Normal"/>
    <w:next w:val="Normal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ubject">
    <w:name w:val="Subject"/>
    <w:basedOn w:val="Normal"/>
    <w:pPr>
      <w:keepNext/>
      <w:keepLines/>
      <w:spacing w:line="290" w:lineRule="atLeast"/>
    </w:pPr>
    <w:rPr>
      <w:b/>
      <w:bCs/>
      <w:sz w:val="24"/>
      <w:szCs w:val="24"/>
      <w:lang w:val="en-US"/>
    </w:rPr>
  </w:style>
  <w:style w:type="paragraph" w:customStyle="1" w:styleId="Indent1">
    <w:name w:val="Indent 1"/>
    <w:basedOn w:val="Normal"/>
    <w:pPr>
      <w:spacing w:line="290" w:lineRule="atLeast"/>
      <w:ind w:left="720"/>
    </w:pPr>
    <w:rPr>
      <w:sz w:val="24"/>
      <w:szCs w:val="24"/>
      <w:lang w:val="en-US"/>
    </w:rPr>
  </w:style>
  <w:style w:type="paragraph" w:customStyle="1" w:styleId="Indent3">
    <w:name w:val="Indent 3"/>
    <w:basedOn w:val="Normal"/>
    <w:pPr>
      <w:spacing w:line="290" w:lineRule="atLeast"/>
      <w:ind w:left="2160"/>
    </w:pPr>
    <w:rPr>
      <w:sz w:val="24"/>
      <w:szCs w:val="24"/>
      <w:lang w:val="en-US"/>
    </w:rPr>
  </w:style>
  <w:style w:type="paragraph" w:customStyle="1" w:styleId="TableBullet1">
    <w:name w:val="Table Bullet 1"/>
    <w:basedOn w:val="Bullet1"/>
    <w:pPr>
      <w:numPr>
        <w:numId w:val="2"/>
      </w:numPr>
    </w:pPr>
  </w:style>
  <w:style w:type="paragraph" w:customStyle="1" w:styleId="Bullet1">
    <w:name w:val="Bullet 1"/>
    <w:basedOn w:val="Normal"/>
    <w:pPr>
      <w:numPr>
        <w:numId w:val="1"/>
      </w:numPr>
      <w:spacing w:line="290" w:lineRule="atLeast"/>
    </w:pPr>
    <w:rPr>
      <w:sz w:val="24"/>
      <w:szCs w:val="24"/>
      <w:lang w:val="en-US"/>
    </w:rPr>
  </w:style>
  <w:style w:type="paragraph" w:styleId="FootnoteText">
    <w:name w:val="footnote text"/>
    <w:basedOn w:val="Normal"/>
    <w:semiHidden/>
    <w:pPr>
      <w:spacing w:line="200" w:lineRule="exact"/>
    </w:pPr>
    <w:rPr>
      <w:lang w:val="en-US"/>
    </w:rPr>
  </w:style>
  <w:style w:type="paragraph" w:styleId="BodyTextIndent">
    <w:name w:val="Body Text Indent"/>
    <w:basedOn w:val="Normal"/>
    <w:pPr>
      <w:spacing w:line="290" w:lineRule="atLeast"/>
      <w:ind w:left="180" w:hanging="180"/>
    </w:pPr>
    <w:rPr>
      <w:b/>
      <w:bCs/>
      <w:sz w:val="24"/>
      <w:szCs w:val="24"/>
      <w:lang w:val="en-US"/>
    </w:rPr>
  </w:style>
  <w:style w:type="paragraph" w:styleId="BodyTextIndent2">
    <w:name w:val="Body Text Indent 2"/>
    <w:basedOn w:val="Normal"/>
    <w:pPr>
      <w:ind w:left="360"/>
    </w:pPr>
    <w:rPr>
      <w:sz w:val="28"/>
      <w:szCs w:val="28"/>
      <w:u w:val="single"/>
    </w:rPr>
  </w:style>
  <w:style w:type="paragraph" w:styleId="BodyTextIndent3">
    <w:name w:val="Body Text Indent 3"/>
    <w:basedOn w:val="Normal"/>
    <w:pPr>
      <w:ind w:left="705"/>
    </w:pPr>
    <w:rPr>
      <w:b/>
      <w:bCs/>
      <w:sz w:val="28"/>
      <w:szCs w:val="28"/>
      <w:u w:val="single"/>
    </w:rPr>
  </w:style>
  <w:style w:type="table" w:styleId="TableGrid">
    <w:name w:val="Table Grid"/>
    <w:basedOn w:val="TableNormal"/>
    <w:rsid w:val="00C4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 Statistical thinking means that:</vt:lpstr>
    </vt:vector>
  </TitlesOfParts>
  <Company>Professional Services</Company>
  <LinksUpToDate>false</LinksUpToDate>
  <CharactersWithSpaces>23817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Statistical thinking means that:</dc:title>
  <dc:subject/>
  <dc:creator>PwC user</dc:creator>
  <cp:keywords/>
  <cp:lastModifiedBy>John O'Neill</cp:lastModifiedBy>
  <cp:revision>2</cp:revision>
  <cp:lastPrinted>2000-01-03T00:22:00Z</cp:lastPrinted>
  <dcterms:created xsi:type="dcterms:W3CDTF">2026-07-25T16:36:00Z</dcterms:created>
  <dcterms:modified xsi:type="dcterms:W3CDTF">2026-07-25T16:36:00Z</dcterms:modified>
</cp:coreProperties>
</file>